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D0366" w:rsidRDefault="007D0366" w:rsidP="007D0366">
      <w:pPr>
        <w:widowControl w:val="0"/>
        <w:spacing w:after="0"/>
      </w:pPr>
      <w:bookmarkStart w:id="0" w:name="_GoBack"/>
      <w:bookmarkEnd w:id="0"/>
    </w:p>
    <w:p w:rsidR="007D0366" w:rsidRPr="00962790" w:rsidRDefault="007D0366" w:rsidP="007D0366">
      <w:pPr>
        <w:tabs>
          <w:tab w:val="left" w:pos="2268"/>
        </w:tabs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  <w:lang w:eastAsia="en-US"/>
        </w:rPr>
      </w:pPr>
      <w:r w:rsidRPr="00962790">
        <w:rPr>
          <w:rFonts w:ascii="Times New Roman" w:hAnsi="Times New Roman" w:cs="Times New Roman"/>
          <w:b/>
          <w:color w:val="auto"/>
          <w:sz w:val="28"/>
          <w:szCs w:val="28"/>
          <w:lang w:eastAsia="en-US"/>
        </w:rPr>
        <w:t>TRAGUARDI PER LO SVILUPPO DELLE COMPETENZE FISSATI DALLE INDICAZIONI NAZIONALI PER IL CURRICOLO 2012</w:t>
      </w:r>
    </w:p>
    <w:p w:rsidR="007D0366" w:rsidRPr="00962790" w:rsidRDefault="007D0366" w:rsidP="007D0366">
      <w:pPr>
        <w:tabs>
          <w:tab w:val="left" w:pos="2268"/>
        </w:tabs>
        <w:spacing w:after="0" w:line="240" w:lineRule="auto"/>
        <w:jc w:val="center"/>
        <w:rPr>
          <w:rFonts w:ascii="Arial Narrow" w:hAnsi="Arial Narrow" w:cs="Arial"/>
          <w:b/>
          <w:color w:val="auto"/>
          <w:sz w:val="28"/>
          <w:szCs w:val="28"/>
          <w:lang w:eastAsia="en-US"/>
        </w:rPr>
      </w:pPr>
      <w:r w:rsidRPr="00962790">
        <w:rPr>
          <w:rFonts w:ascii="Times New Roman" w:hAnsi="Times New Roman" w:cs="Times New Roman"/>
          <w:b/>
          <w:color w:val="auto"/>
          <w:sz w:val="28"/>
          <w:szCs w:val="28"/>
          <w:lang w:eastAsia="en-US"/>
        </w:rPr>
        <w:t>COMPETENZE FINE I CICLO</w:t>
      </w:r>
    </w:p>
    <w:p w:rsidR="00BC7A20" w:rsidRDefault="00BC7A20"/>
    <w:p w:rsidR="00702D66" w:rsidRPr="00702D66" w:rsidRDefault="00702D66" w:rsidP="00702D66">
      <w:pPr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2D66">
        <w:rPr>
          <w:rFonts w:ascii="Times New Roman" w:hAnsi="Times New Roman" w:cs="Times New Roman"/>
          <w:b/>
          <w:sz w:val="28"/>
          <w:szCs w:val="28"/>
        </w:rPr>
        <w:t>SCIENZE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603"/>
      </w:tblGrid>
      <w:tr w:rsidR="00702D66" w:rsidRPr="00702D66" w:rsidTr="00702D66">
        <w:tc>
          <w:tcPr>
            <w:tcW w:w="13603" w:type="dxa"/>
            <w:shd w:val="clear" w:color="auto" w:fill="FF0000"/>
          </w:tcPr>
          <w:p w:rsidR="00702D66" w:rsidRPr="00702D66" w:rsidRDefault="00702D66" w:rsidP="00702D66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eastAsia="en-US"/>
              </w:rPr>
            </w:pPr>
            <w:r w:rsidRPr="00702D66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  <w:t xml:space="preserve">TRAGUARDI ALLA FINE DELLA SCUOLA PRIMARIA </w:t>
            </w:r>
          </w:p>
        </w:tc>
      </w:tr>
      <w:tr w:rsidR="00702D66" w:rsidRPr="00702D66" w:rsidTr="00702D66">
        <w:tc>
          <w:tcPr>
            <w:tcW w:w="13603" w:type="dxa"/>
            <w:shd w:val="clear" w:color="auto" w:fill="auto"/>
          </w:tcPr>
          <w:p w:rsidR="00702D66" w:rsidRPr="00702D66" w:rsidRDefault="00702D66" w:rsidP="00702D66">
            <w:pPr>
              <w:widowControl w:val="0"/>
              <w:numPr>
                <w:ilvl w:val="0"/>
                <w:numId w:val="44"/>
              </w:numPr>
              <w:spacing w:after="0" w:line="240" w:lineRule="auto"/>
              <w:ind w:left="142" w:hanging="142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702D6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L’alunno sviluppa atteggiamenti di curiosità e modi di guardare il mondo che lo stimolano a cercare spiegazioni di quello che vede succedere. </w:t>
            </w:r>
          </w:p>
          <w:p w:rsidR="00702D66" w:rsidRPr="00702D66" w:rsidRDefault="00702D66" w:rsidP="00702D66">
            <w:pPr>
              <w:widowControl w:val="0"/>
              <w:numPr>
                <w:ilvl w:val="0"/>
                <w:numId w:val="44"/>
              </w:numPr>
              <w:spacing w:after="0" w:line="240" w:lineRule="auto"/>
              <w:ind w:left="142" w:hanging="142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702D6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Esplora i fenomeni con un approccio scientifico: con l’aiuto dell’insegnante, dei compagni, in modo autonomo, osserva e descrive lo svolgersi dei fatti, formula domande, anche sulla base di ipotesi personali, propone e realizza semplici esperimenti. </w:t>
            </w:r>
          </w:p>
          <w:p w:rsidR="00702D66" w:rsidRPr="00702D66" w:rsidRDefault="00702D66" w:rsidP="00702D66">
            <w:pPr>
              <w:widowControl w:val="0"/>
              <w:numPr>
                <w:ilvl w:val="0"/>
                <w:numId w:val="44"/>
              </w:numPr>
              <w:spacing w:after="0" w:line="240" w:lineRule="auto"/>
              <w:ind w:left="142" w:hanging="142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702D6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Individua nei fenomeni somiglianze e differenze, fa misurazioni, registra dati significativi, identifica relazioni spazio/temporali.</w:t>
            </w:r>
          </w:p>
          <w:p w:rsidR="00702D66" w:rsidRPr="00702D66" w:rsidRDefault="00702D66" w:rsidP="00702D66">
            <w:pPr>
              <w:widowControl w:val="0"/>
              <w:numPr>
                <w:ilvl w:val="0"/>
                <w:numId w:val="44"/>
              </w:numPr>
              <w:spacing w:after="0" w:line="240" w:lineRule="auto"/>
              <w:ind w:left="142" w:hanging="142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702D6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Individua aspetti quantitativi e qualitativi nei fenomeni, produce rappresentazioni grafiche e schemi di livello adeguato, elabora semplici modelli.</w:t>
            </w:r>
          </w:p>
          <w:p w:rsidR="00702D66" w:rsidRPr="00702D66" w:rsidRDefault="00702D66" w:rsidP="00702D66">
            <w:pPr>
              <w:widowControl w:val="0"/>
              <w:numPr>
                <w:ilvl w:val="0"/>
                <w:numId w:val="44"/>
              </w:numPr>
              <w:spacing w:after="0" w:line="240" w:lineRule="auto"/>
              <w:ind w:left="142" w:hanging="142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702D6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Riconosce le principali caratteristiche e i modi di vivere di organismi animali e vegetali.</w:t>
            </w:r>
          </w:p>
          <w:p w:rsidR="00702D66" w:rsidRPr="00702D66" w:rsidRDefault="00702D66" w:rsidP="00702D66">
            <w:pPr>
              <w:widowControl w:val="0"/>
              <w:numPr>
                <w:ilvl w:val="0"/>
                <w:numId w:val="44"/>
              </w:numPr>
              <w:spacing w:after="0" w:line="240" w:lineRule="auto"/>
              <w:ind w:left="142" w:hanging="142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702D6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Ha consapevolezza della struttura e dello sviluppo del proprio corpo, nei suoi diversi organi e apparati, ne riconosce e descrive il funzionamento, utilizzando modelli intuitivi ed ha cura della sua salute.</w:t>
            </w:r>
          </w:p>
          <w:p w:rsidR="00702D66" w:rsidRPr="00702D66" w:rsidRDefault="00702D66" w:rsidP="00702D66">
            <w:pPr>
              <w:widowControl w:val="0"/>
              <w:numPr>
                <w:ilvl w:val="0"/>
                <w:numId w:val="44"/>
              </w:numPr>
              <w:spacing w:after="0" w:line="240" w:lineRule="auto"/>
              <w:ind w:left="142" w:hanging="142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702D6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Ha atteggiamenti di cura verso l’ambiente scolastico che condivide con gli altri; rispetta e apprezza il valore dell’ambiente sociale e naturale.</w:t>
            </w:r>
          </w:p>
          <w:p w:rsidR="00702D66" w:rsidRPr="00702D66" w:rsidRDefault="00702D66" w:rsidP="00702D66">
            <w:pPr>
              <w:widowControl w:val="0"/>
              <w:numPr>
                <w:ilvl w:val="0"/>
                <w:numId w:val="44"/>
              </w:numPr>
              <w:spacing w:after="0" w:line="240" w:lineRule="auto"/>
              <w:ind w:left="142" w:hanging="142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702D6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Espone in forma chiara ciò che ha sperimentato, utiliz</w:t>
            </w:r>
            <w:r w:rsidR="00C27CE2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zando un linguaggio appropriato</w:t>
            </w:r>
            <w:r w:rsidRPr="00702D6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.</w:t>
            </w:r>
          </w:p>
          <w:p w:rsidR="00702D66" w:rsidRPr="00702D66" w:rsidRDefault="00702D66" w:rsidP="00702D66">
            <w:pPr>
              <w:widowControl w:val="0"/>
              <w:numPr>
                <w:ilvl w:val="0"/>
                <w:numId w:val="44"/>
              </w:numPr>
              <w:spacing w:after="60" w:line="240" w:lineRule="auto"/>
              <w:ind w:left="142" w:hanging="142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02D6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Trova da varie fonti (libri, internet, discorsi degli adulti, ecc.) informazioni e spiegazioni sui problemi che lo interessano</w:t>
            </w:r>
          </w:p>
        </w:tc>
      </w:tr>
    </w:tbl>
    <w:p w:rsidR="00702D66" w:rsidRDefault="00702D66"/>
    <w:p w:rsidR="00702D66" w:rsidRDefault="00702D66"/>
    <w:p w:rsidR="00702D66" w:rsidRDefault="00702D66"/>
    <w:tbl>
      <w:tblPr>
        <w:tblStyle w:val="a"/>
        <w:tblW w:w="14029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685"/>
        <w:gridCol w:w="9344"/>
      </w:tblGrid>
      <w:tr w:rsidR="003373B6" w:rsidTr="00A677A7">
        <w:tc>
          <w:tcPr>
            <w:tcW w:w="4685" w:type="dxa"/>
          </w:tcPr>
          <w:p w:rsidR="003373B6" w:rsidRDefault="003373B6" w:rsidP="00A677A7">
            <w:pPr>
              <w:jc w:val="center"/>
            </w:pPr>
          </w:p>
          <w:p w:rsidR="003373B6" w:rsidRDefault="00026A80" w:rsidP="00A677A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 xml:space="preserve">SCUOLA </w:t>
            </w:r>
            <w:r w:rsidR="003373B6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PRIMARIA</w:t>
            </w:r>
          </w:p>
          <w:p w:rsidR="003373B6" w:rsidRDefault="003373B6" w:rsidP="00A677A7">
            <w:pPr>
              <w:jc w:val="center"/>
            </w:pPr>
          </w:p>
        </w:tc>
        <w:tc>
          <w:tcPr>
            <w:tcW w:w="9344" w:type="dxa"/>
          </w:tcPr>
          <w:p w:rsidR="003373B6" w:rsidRDefault="003373B6" w:rsidP="00A677A7">
            <w:pPr>
              <w:jc w:val="center"/>
            </w:pPr>
          </w:p>
          <w:p w:rsidR="003373B6" w:rsidRDefault="00026A80" w:rsidP="00A677A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CLASSE </w:t>
            </w:r>
            <w:r w:rsidR="003373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PRIMA</w:t>
            </w:r>
          </w:p>
        </w:tc>
      </w:tr>
    </w:tbl>
    <w:tbl>
      <w:tblPr>
        <w:tblW w:w="14029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685"/>
        <w:gridCol w:w="4602"/>
        <w:gridCol w:w="4742"/>
      </w:tblGrid>
      <w:tr w:rsidR="00521B07" w:rsidTr="00A677A7">
        <w:tc>
          <w:tcPr>
            <w:tcW w:w="4685" w:type="dxa"/>
          </w:tcPr>
          <w:p w:rsidR="00521B07" w:rsidRDefault="00521B07" w:rsidP="00A677A7">
            <w:pPr>
              <w:jc w:val="center"/>
            </w:pPr>
          </w:p>
          <w:p w:rsidR="00521B07" w:rsidRDefault="00521B07" w:rsidP="00A677A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COMPETENZA CHIAVE EUROPEA</w:t>
            </w:r>
          </w:p>
        </w:tc>
        <w:tc>
          <w:tcPr>
            <w:tcW w:w="9344" w:type="dxa"/>
            <w:gridSpan w:val="2"/>
          </w:tcPr>
          <w:p w:rsidR="00521B07" w:rsidRDefault="00521B07" w:rsidP="00A677A7">
            <w:pPr>
              <w:jc w:val="both"/>
            </w:pPr>
          </w:p>
          <w:p w:rsidR="00521B07" w:rsidRDefault="00521B07" w:rsidP="00A677A7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COMPETENZE DI BASE IN SCIENZE</w:t>
            </w:r>
          </w:p>
        </w:tc>
      </w:tr>
      <w:tr w:rsidR="00521B07" w:rsidTr="00A677A7">
        <w:tc>
          <w:tcPr>
            <w:tcW w:w="4685" w:type="dxa"/>
          </w:tcPr>
          <w:p w:rsidR="00521B07" w:rsidRDefault="00521B07" w:rsidP="00A677A7">
            <w:pPr>
              <w:widowControl w:val="0"/>
              <w:jc w:val="center"/>
            </w:pPr>
          </w:p>
          <w:p w:rsidR="00521B07" w:rsidRDefault="00521B07" w:rsidP="00A677A7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Fonti di legittimazione:</w:t>
            </w:r>
          </w:p>
          <w:p w:rsidR="00521B07" w:rsidRDefault="00521B07" w:rsidP="00A677A7">
            <w:pPr>
              <w:widowControl w:val="0"/>
              <w:jc w:val="center"/>
            </w:pPr>
          </w:p>
        </w:tc>
        <w:tc>
          <w:tcPr>
            <w:tcW w:w="9344" w:type="dxa"/>
            <w:gridSpan w:val="2"/>
          </w:tcPr>
          <w:p w:rsidR="00521B07" w:rsidRDefault="00521B07" w:rsidP="00A677A7">
            <w:pPr>
              <w:widowControl w:val="0"/>
            </w:pPr>
          </w:p>
          <w:p w:rsidR="00521B07" w:rsidRDefault="00521B07" w:rsidP="00A677A7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Raccomandazione del Parlamento Europeo e del Consiglio 18.12.2006</w:t>
            </w:r>
          </w:p>
          <w:p w:rsidR="00521B07" w:rsidRDefault="00521B07" w:rsidP="001D2605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Indicazioni Nazionali per il Curricolo 20</w:t>
            </w:r>
            <w:r w:rsidR="001D2605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521B07" w:rsidRPr="00521B07" w:rsidTr="003539F4">
        <w:tc>
          <w:tcPr>
            <w:tcW w:w="4685" w:type="dxa"/>
            <w:vAlign w:val="center"/>
          </w:tcPr>
          <w:p w:rsidR="00521B07" w:rsidRPr="00521B07" w:rsidRDefault="00521B07" w:rsidP="00521B07">
            <w:pPr>
              <w:pStyle w:val="TableContents"/>
              <w:jc w:val="center"/>
              <w:rPr>
                <w:b/>
                <w:color w:val="000000"/>
                <w:lang w:val="it-IT"/>
              </w:rPr>
            </w:pPr>
            <w:r w:rsidRPr="00521B07">
              <w:rPr>
                <w:b/>
                <w:lang w:val="it-IT"/>
              </w:rPr>
              <w:t>COMPETENZE SPECIFICHE/DI BASE SCIENZE</w:t>
            </w:r>
          </w:p>
        </w:tc>
        <w:tc>
          <w:tcPr>
            <w:tcW w:w="9344" w:type="dxa"/>
            <w:gridSpan w:val="2"/>
          </w:tcPr>
          <w:p w:rsidR="00521B07" w:rsidRPr="00521B07" w:rsidRDefault="00521B07" w:rsidP="00521B07">
            <w:pPr>
              <w:numPr>
                <w:ilvl w:val="0"/>
                <w:numId w:val="21"/>
              </w:numPr>
              <w:spacing w:after="120" w:line="240" w:lineRule="auto"/>
              <w:ind w:left="199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B07">
              <w:rPr>
                <w:rFonts w:ascii="Times New Roman" w:hAnsi="Times New Roman" w:cs="Times New Roman"/>
                <w:sz w:val="24"/>
                <w:szCs w:val="24"/>
              </w:rPr>
              <w:t>Osservare, analizzare e descrivere fenomeni appartenenti alla realtà naturale e agli aspetti della vita quotidiana, formulare ipotesi e verificarle, utilizzando semplici schematizzazioni e modellizzazioni</w:t>
            </w:r>
          </w:p>
          <w:p w:rsidR="00521B07" w:rsidRPr="00521B07" w:rsidRDefault="00521B07" w:rsidP="00521B07">
            <w:pPr>
              <w:numPr>
                <w:ilvl w:val="0"/>
                <w:numId w:val="21"/>
              </w:numPr>
              <w:spacing w:after="120" w:line="240" w:lineRule="auto"/>
              <w:ind w:left="199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B07">
              <w:rPr>
                <w:rFonts w:ascii="Times New Roman" w:hAnsi="Times New Roman" w:cs="Times New Roman"/>
                <w:sz w:val="24"/>
                <w:szCs w:val="24"/>
              </w:rPr>
              <w:t>Riconoscere le principali interazioni tra mondo naturale e comunità umana, individuando alcune problematicità dell'intervento antropico negli ecosistemi;</w:t>
            </w:r>
          </w:p>
          <w:p w:rsidR="00521B07" w:rsidRPr="00521B07" w:rsidRDefault="00521B07" w:rsidP="00521B07">
            <w:pPr>
              <w:numPr>
                <w:ilvl w:val="0"/>
                <w:numId w:val="21"/>
              </w:numPr>
              <w:spacing w:after="120" w:line="240" w:lineRule="auto"/>
              <w:ind w:left="199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B07">
              <w:rPr>
                <w:rFonts w:ascii="Times New Roman" w:hAnsi="Times New Roman" w:cs="Times New Roman"/>
                <w:sz w:val="24"/>
                <w:szCs w:val="24"/>
              </w:rPr>
              <w:t>Utilizzare il proprio patrimonio di conoscenze per comprendere le problematiche scientifiche di attualità e per assumere comportamenti responsabili in relazione al proprio stile di vita, alla promozione della salute e all’uso delle risorse.</w:t>
            </w:r>
          </w:p>
        </w:tc>
      </w:tr>
      <w:tr w:rsidR="00521B07" w:rsidTr="00A677A7">
        <w:trPr>
          <w:trHeight w:val="380"/>
        </w:trPr>
        <w:tc>
          <w:tcPr>
            <w:tcW w:w="4685" w:type="dxa"/>
          </w:tcPr>
          <w:p w:rsidR="00521B07" w:rsidRDefault="00521B07" w:rsidP="00A677A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COMPETENZE</w:t>
            </w:r>
          </w:p>
        </w:tc>
        <w:tc>
          <w:tcPr>
            <w:tcW w:w="4602" w:type="dxa"/>
          </w:tcPr>
          <w:p w:rsidR="00521B07" w:rsidRDefault="00521B07" w:rsidP="00A677A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ABILITÀ</w:t>
            </w:r>
          </w:p>
        </w:tc>
        <w:tc>
          <w:tcPr>
            <w:tcW w:w="4742" w:type="dxa"/>
          </w:tcPr>
          <w:p w:rsidR="00521B07" w:rsidRDefault="00521B07" w:rsidP="00A677A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CONOSCENZE</w:t>
            </w:r>
          </w:p>
        </w:tc>
      </w:tr>
      <w:tr w:rsidR="00337281" w:rsidTr="00A677A7">
        <w:trPr>
          <w:trHeight w:val="380"/>
        </w:trPr>
        <w:tc>
          <w:tcPr>
            <w:tcW w:w="4685" w:type="dxa"/>
          </w:tcPr>
          <w:p w:rsidR="00337281" w:rsidRDefault="00337281" w:rsidP="00D12703">
            <w:pPr>
              <w:spacing w:after="12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Osservare, analizzare e descrivere fenomeni appartenenti alla realtà naturale e agli aspetti della vita quotidiana, formulare ipotesi e verificarle, utilizzando semplici schematizzazioni e modellizzazioni</w:t>
            </w:r>
          </w:p>
          <w:p w:rsidR="00337281" w:rsidRDefault="00337281" w:rsidP="00A677A7">
            <w:pPr>
              <w:spacing w:after="120"/>
              <w:ind w:left="360"/>
              <w:jc w:val="both"/>
            </w:pPr>
          </w:p>
        </w:tc>
        <w:tc>
          <w:tcPr>
            <w:tcW w:w="4602" w:type="dxa"/>
          </w:tcPr>
          <w:p w:rsidR="00337281" w:rsidRPr="00521B07" w:rsidRDefault="00337281" w:rsidP="00521B07">
            <w:pPr>
              <w:pStyle w:val="Indicazioninormale"/>
              <w:spacing w:after="0"/>
              <w:ind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B07">
              <w:rPr>
                <w:rFonts w:ascii="Times New Roman" w:hAnsi="Times New Roman" w:cs="Times New Roman"/>
                <w:b/>
                <w:sz w:val="24"/>
                <w:szCs w:val="24"/>
              </w:rPr>
              <w:t>Esplorare e descrivere oggetti e materiali</w:t>
            </w:r>
          </w:p>
          <w:p w:rsidR="00337281" w:rsidRDefault="00337281" w:rsidP="00521B07">
            <w:pPr>
              <w:pStyle w:val="Indicazioninormale"/>
              <w:numPr>
                <w:ilvl w:val="0"/>
                <w:numId w:val="1"/>
              </w:numPr>
              <w:spacing w:after="0"/>
              <w:ind w:left="137" w:hanging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521B07">
              <w:rPr>
                <w:rFonts w:ascii="Times New Roman" w:hAnsi="Times New Roman" w:cs="Times New Roman"/>
                <w:sz w:val="24"/>
                <w:szCs w:val="24"/>
              </w:rPr>
              <w:t>Individuare, attraverso l’interazione diretta, la struttura di oggetti semplici di uso quotidiano, analizzarne le caratteristiche in base ai dati sensoriali (duro/morbido; caldo/freddo liscio/ruvido, ecc.); riconoscerne le funzioni d’uso</w:t>
            </w:r>
          </w:p>
          <w:p w:rsidR="00337281" w:rsidRDefault="00337281" w:rsidP="00521B07">
            <w:pPr>
              <w:pStyle w:val="Indicazioninormale"/>
              <w:numPr>
                <w:ilvl w:val="0"/>
                <w:numId w:val="1"/>
              </w:numPr>
              <w:spacing w:after="0"/>
              <w:ind w:left="137" w:hanging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521B07">
              <w:rPr>
                <w:rFonts w:ascii="Times New Roman" w:hAnsi="Times New Roman" w:cs="Times New Roman"/>
                <w:sz w:val="24"/>
                <w:szCs w:val="24"/>
              </w:rPr>
              <w:t xml:space="preserve">Seriare e classificare oggetti in base ad alcune caratteristiche e attributi </w:t>
            </w:r>
            <w:r w:rsidRPr="00521B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(dimensioni, funzioni…).</w:t>
            </w:r>
          </w:p>
          <w:p w:rsidR="00337281" w:rsidRDefault="00337281" w:rsidP="00521B07">
            <w:pPr>
              <w:pStyle w:val="Indicazioninormale"/>
              <w:numPr>
                <w:ilvl w:val="0"/>
                <w:numId w:val="1"/>
              </w:numPr>
              <w:spacing w:after="0"/>
              <w:ind w:left="137" w:hanging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521B07">
              <w:rPr>
                <w:rFonts w:ascii="Times New Roman" w:hAnsi="Times New Roman" w:cs="Times New Roman"/>
                <w:sz w:val="24"/>
                <w:szCs w:val="24"/>
              </w:rPr>
              <w:t>Individuare modalità empiriche di misura per le situazioni problematiche in esame, fare misure e usare la matematica conosciuta per trattare i dati.</w:t>
            </w:r>
          </w:p>
          <w:p w:rsidR="00337281" w:rsidRPr="00521B07" w:rsidRDefault="00337281" w:rsidP="00521B07">
            <w:pPr>
              <w:pStyle w:val="Indicazioninormale"/>
              <w:numPr>
                <w:ilvl w:val="0"/>
                <w:numId w:val="1"/>
              </w:numPr>
              <w:spacing w:after="0"/>
              <w:ind w:left="137" w:hanging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521B07">
              <w:rPr>
                <w:rFonts w:ascii="Times New Roman" w:hAnsi="Times New Roman" w:cs="Times New Roman"/>
                <w:sz w:val="24"/>
                <w:szCs w:val="24"/>
              </w:rPr>
              <w:t>Descrivere a parole, con disegni e brevi didascalie semplici fenomeni della vita quotidiana legati ai liquidi, al cibo, al movimento, al calore, ecc., dopo avere effettuato osservazioni 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 esperienze in classe.</w:t>
            </w:r>
          </w:p>
        </w:tc>
        <w:tc>
          <w:tcPr>
            <w:tcW w:w="4742" w:type="dxa"/>
            <w:vMerge w:val="restart"/>
          </w:tcPr>
          <w:p w:rsidR="00337281" w:rsidRDefault="00337281" w:rsidP="00AC72C5">
            <w:pPr>
              <w:pStyle w:val="Paragrafoelenco"/>
              <w:numPr>
                <w:ilvl w:val="0"/>
                <w:numId w:val="1"/>
              </w:numPr>
              <w:ind w:left="213" w:hanging="284"/>
              <w:jc w:val="both"/>
            </w:pPr>
            <w:r>
              <w:lastRenderedPageBreak/>
              <w:t>La struttura</w:t>
            </w:r>
            <w:r w:rsidR="00851E14">
              <w:t xml:space="preserve"> e</w:t>
            </w:r>
            <w:r>
              <w:t xml:space="preserve"> le caratteristiche di semplici oggetti </w:t>
            </w:r>
            <w:r w:rsidR="00851E14">
              <w:t xml:space="preserve">e materiali </w:t>
            </w:r>
            <w:r>
              <w:t>di uso quotidiano</w:t>
            </w:r>
            <w:r w:rsidR="00851E14">
              <w:t>.</w:t>
            </w:r>
          </w:p>
          <w:p w:rsidR="00337281" w:rsidRPr="006F1A28" w:rsidRDefault="00337281" w:rsidP="00AC72C5">
            <w:pPr>
              <w:pStyle w:val="Paragrafoelenco"/>
              <w:numPr>
                <w:ilvl w:val="0"/>
                <w:numId w:val="1"/>
              </w:numPr>
              <w:ind w:left="213" w:hanging="284"/>
              <w:jc w:val="both"/>
            </w:pPr>
            <w:r>
              <w:t>I fenomeni della vita quotidiana (cibo, movimento, calore)</w:t>
            </w:r>
          </w:p>
          <w:p w:rsidR="00337281" w:rsidRDefault="00337281" w:rsidP="00AC72C5">
            <w:pPr>
              <w:pStyle w:val="Paragrafoelenco"/>
              <w:numPr>
                <w:ilvl w:val="0"/>
                <w:numId w:val="19"/>
              </w:numPr>
              <w:ind w:left="213" w:hanging="283"/>
              <w:jc w:val="both"/>
            </w:pPr>
            <w:r>
              <w:t>L</w:t>
            </w:r>
            <w:r w:rsidRPr="00906A29">
              <w:t>e caratteristiche principali di differenti organismi animali e vegetali</w:t>
            </w:r>
          </w:p>
          <w:p w:rsidR="00337281" w:rsidRDefault="00337281" w:rsidP="00AC72C5">
            <w:pPr>
              <w:pStyle w:val="Paragrafoelenco"/>
              <w:numPr>
                <w:ilvl w:val="0"/>
                <w:numId w:val="19"/>
              </w:numPr>
              <w:ind w:left="213" w:hanging="283"/>
              <w:jc w:val="both"/>
            </w:pPr>
            <w:r>
              <w:t>L</w:t>
            </w:r>
            <w:r w:rsidRPr="00906A29">
              <w:t>e caratteristiche dei viventi in relazione ai non viventi</w:t>
            </w:r>
          </w:p>
          <w:p w:rsidR="00337281" w:rsidRDefault="00337281" w:rsidP="006F1A28">
            <w:pPr>
              <w:pStyle w:val="Paragrafoelenco"/>
              <w:numPr>
                <w:ilvl w:val="0"/>
                <w:numId w:val="19"/>
              </w:numPr>
              <w:ind w:left="213" w:hanging="283"/>
            </w:pPr>
            <w:r>
              <w:lastRenderedPageBreak/>
              <w:t>Le caratteristiche evidenti dei terreni e delle acque</w:t>
            </w:r>
          </w:p>
          <w:p w:rsidR="00337281" w:rsidRDefault="00337281" w:rsidP="006F1A28">
            <w:pPr>
              <w:pStyle w:val="Paragrafoelenco"/>
              <w:numPr>
                <w:ilvl w:val="0"/>
                <w:numId w:val="19"/>
              </w:numPr>
              <w:ind w:left="213" w:hanging="283"/>
            </w:pPr>
            <w:r>
              <w:t>L</w:t>
            </w:r>
            <w:r w:rsidRPr="00906A29">
              <w:t>e trasformazioni ambientali naturali</w:t>
            </w:r>
            <w:r>
              <w:t>.</w:t>
            </w:r>
          </w:p>
          <w:p w:rsidR="00337281" w:rsidRDefault="00337281" w:rsidP="008035B7">
            <w:pPr>
              <w:pStyle w:val="Paragrafoelenco"/>
              <w:numPr>
                <w:ilvl w:val="0"/>
                <w:numId w:val="28"/>
              </w:numPr>
              <w:ind w:left="213" w:hanging="224"/>
            </w:pPr>
            <w:r>
              <w:t>Le</w:t>
            </w:r>
            <w:r w:rsidRPr="008035B7">
              <w:t xml:space="preserve"> caratteristiche del proprio ambiente</w:t>
            </w:r>
          </w:p>
          <w:p w:rsidR="00851E14" w:rsidRDefault="00337281" w:rsidP="00851E14">
            <w:pPr>
              <w:pStyle w:val="Paragrafoelenco"/>
              <w:numPr>
                <w:ilvl w:val="0"/>
                <w:numId w:val="28"/>
              </w:numPr>
              <w:ind w:left="213" w:hanging="224"/>
            </w:pPr>
            <w:r>
              <w:t xml:space="preserve">Il funzionamento del proprio corpo </w:t>
            </w:r>
            <w:r w:rsidRPr="00906A29">
              <w:t>(fame, sete, dolore, movimento, freddo e caldo, ecc.)</w:t>
            </w:r>
          </w:p>
          <w:p w:rsidR="00337281" w:rsidRPr="006F1A28" w:rsidRDefault="00337281" w:rsidP="00997DA2">
            <w:pPr>
              <w:pStyle w:val="Paragrafoelenco"/>
              <w:numPr>
                <w:ilvl w:val="0"/>
                <w:numId w:val="28"/>
              </w:numPr>
              <w:ind w:left="213" w:hanging="224"/>
            </w:pPr>
            <w:r>
              <w:t>I bisogni di altri organismi viventi</w:t>
            </w:r>
          </w:p>
        </w:tc>
      </w:tr>
      <w:tr w:rsidR="00337281" w:rsidTr="00A677A7">
        <w:trPr>
          <w:trHeight w:val="380"/>
        </w:trPr>
        <w:tc>
          <w:tcPr>
            <w:tcW w:w="4685" w:type="dxa"/>
          </w:tcPr>
          <w:p w:rsidR="00337281" w:rsidRDefault="00337281" w:rsidP="00D12703">
            <w:pPr>
              <w:spacing w:after="12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Riconoscere le principali interazioni tra mondo naturale e comunità umana, individuando alcune problematicità dell'intervento antropico negli ecosistemi;</w:t>
            </w:r>
          </w:p>
          <w:p w:rsidR="00337281" w:rsidRDefault="00337281" w:rsidP="00A677A7">
            <w:pPr>
              <w:spacing w:after="120"/>
              <w:ind w:left="360"/>
              <w:jc w:val="both"/>
            </w:pPr>
          </w:p>
        </w:tc>
        <w:tc>
          <w:tcPr>
            <w:tcW w:w="4602" w:type="dxa"/>
          </w:tcPr>
          <w:p w:rsidR="00337281" w:rsidRPr="00906A29" w:rsidRDefault="00337281" w:rsidP="00906A29">
            <w:pPr>
              <w:pStyle w:val="Indicazioninormale"/>
              <w:spacing w:after="0"/>
              <w:ind w:left="284" w:hanging="2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6A29">
              <w:rPr>
                <w:rFonts w:ascii="Times New Roman" w:hAnsi="Times New Roman" w:cs="Times New Roman"/>
                <w:b/>
                <w:sz w:val="24"/>
                <w:szCs w:val="24"/>
              </w:rPr>
              <w:t>Osservare e sperimentare sul campo</w:t>
            </w:r>
          </w:p>
          <w:p w:rsidR="00337281" w:rsidRDefault="00337281" w:rsidP="00906A29">
            <w:pPr>
              <w:pStyle w:val="Indicazioninormale"/>
              <w:numPr>
                <w:ilvl w:val="0"/>
                <w:numId w:val="19"/>
              </w:numPr>
              <w:spacing w:after="0"/>
              <w:ind w:left="137" w:hanging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906A29">
              <w:rPr>
                <w:rFonts w:ascii="Times New Roman" w:hAnsi="Times New Roman" w:cs="Times New Roman"/>
                <w:sz w:val="24"/>
                <w:szCs w:val="24"/>
              </w:rPr>
              <w:t>Osservare i momenti significativi nella vita di piante e animali, realizzando allevamenti in classe di piccoli animali, semine in terrari e orti, ecc. Individuare somiglianze e differenze nelle caratteristiche principali di differenti organismi animali e vegetali. Fare ipotesi sui percorsi di sviluppo; individuare le caratteristiche dei viventi in relazione ai non viventi.</w:t>
            </w:r>
          </w:p>
          <w:p w:rsidR="00337281" w:rsidRDefault="00337281" w:rsidP="00906A29">
            <w:pPr>
              <w:pStyle w:val="Indicazioninormale"/>
              <w:numPr>
                <w:ilvl w:val="0"/>
                <w:numId w:val="19"/>
              </w:numPr>
              <w:spacing w:after="0"/>
              <w:ind w:left="137" w:hanging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906A29">
              <w:rPr>
                <w:rFonts w:ascii="Times New Roman" w:hAnsi="Times New Roman" w:cs="Times New Roman"/>
                <w:sz w:val="24"/>
                <w:szCs w:val="24"/>
              </w:rPr>
              <w:t>Osservare, con uscite all’esterno, caratteristiche evidenti dei terreni e delle acque, utilizzando i dati sensoriali (terra dura/friabile/secca/umida; acqua fredda/tiep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ida/ghiacciata/ferma/corrente</w:t>
            </w: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37281" w:rsidRDefault="00337281" w:rsidP="00906A29">
            <w:pPr>
              <w:pStyle w:val="Indicazioninormale"/>
              <w:numPr>
                <w:ilvl w:val="0"/>
                <w:numId w:val="19"/>
              </w:numPr>
              <w:spacing w:after="0"/>
              <w:ind w:left="137" w:hanging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906A29">
              <w:rPr>
                <w:rFonts w:ascii="Times New Roman" w:hAnsi="Times New Roman" w:cs="Times New Roman"/>
                <w:sz w:val="24"/>
                <w:szCs w:val="24"/>
              </w:rPr>
              <w:t>Osservare e interpretare le trasformazioni ambientali naturali (ad opera del sole, di agenti atmosferici, dell’acqua, dei cicli stagionali, ecc.).</w:t>
            </w:r>
          </w:p>
          <w:p w:rsidR="00337281" w:rsidRPr="00906A29" w:rsidRDefault="00337281" w:rsidP="00906A29">
            <w:pPr>
              <w:pStyle w:val="Indicazioninormale"/>
              <w:numPr>
                <w:ilvl w:val="0"/>
                <w:numId w:val="19"/>
              </w:numPr>
              <w:spacing w:after="0"/>
              <w:ind w:left="137" w:hanging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906A29">
              <w:rPr>
                <w:rFonts w:ascii="Times New Roman" w:hAnsi="Times New Roman" w:cs="Times New Roman"/>
                <w:sz w:val="24"/>
                <w:szCs w:val="24"/>
              </w:rPr>
              <w:t xml:space="preserve">Osservare e registrare in semplici tabelle la variabilità dei fenomeni atmosferici (venti, nuvole, pioggia, ecc.) e la periodicità dei fenomeni celesti (dì/notte, percorsi del sole, </w:t>
            </w:r>
            <w:r w:rsidRPr="00906A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stagioni).</w:t>
            </w:r>
          </w:p>
        </w:tc>
        <w:tc>
          <w:tcPr>
            <w:tcW w:w="4742" w:type="dxa"/>
            <w:vMerge/>
          </w:tcPr>
          <w:p w:rsidR="00337281" w:rsidRPr="006F1A28" w:rsidRDefault="00337281" w:rsidP="00997DA2">
            <w:pPr>
              <w:pStyle w:val="Paragrafoelenco"/>
              <w:numPr>
                <w:ilvl w:val="0"/>
                <w:numId w:val="28"/>
              </w:numPr>
              <w:ind w:left="213" w:hanging="224"/>
            </w:pPr>
          </w:p>
        </w:tc>
      </w:tr>
      <w:tr w:rsidR="00337281" w:rsidTr="00A677A7">
        <w:trPr>
          <w:trHeight w:val="380"/>
        </w:trPr>
        <w:tc>
          <w:tcPr>
            <w:tcW w:w="4685" w:type="dxa"/>
          </w:tcPr>
          <w:p w:rsidR="00337281" w:rsidRDefault="00337281" w:rsidP="00D12703">
            <w:pPr>
              <w:spacing w:after="12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Utilizzare il proprio patrimonio di conoscenze per comprendere le problematiche scientifiche di attualità e per assumere comportamenti responsabili in relazione al proprio stile di vita, alla promozione della salute e all’uso delle risorse.</w:t>
            </w:r>
          </w:p>
        </w:tc>
        <w:tc>
          <w:tcPr>
            <w:tcW w:w="4602" w:type="dxa"/>
          </w:tcPr>
          <w:p w:rsidR="00337281" w:rsidRPr="00906A29" w:rsidRDefault="00337281" w:rsidP="00906A29">
            <w:pPr>
              <w:pStyle w:val="Indicazioninormale"/>
              <w:spacing w:after="0"/>
              <w:ind w:left="284" w:hanging="2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6A29">
              <w:rPr>
                <w:rFonts w:ascii="Times New Roman" w:hAnsi="Times New Roman" w:cs="Times New Roman"/>
                <w:b/>
                <w:sz w:val="24"/>
                <w:szCs w:val="24"/>
              </w:rPr>
              <w:t>L’uomo i viventi e l’ambiente</w:t>
            </w:r>
          </w:p>
          <w:p w:rsidR="00337281" w:rsidRDefault="00337281" w:rsidP="00906A29">
            <w:pPr>
              <w:pStyle w:val="Indicazioninormale"/>
              <w:numPr>
                <w:ilvl w:val="0"/>
                <w:numId w:val="28"/>
              </w:numPr>
              <w:spacing w:after="0"/>
              <w:ind w:left="137" w:hanging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906A29">
              <w:rPr>
                <w:rFonts w:ascii="Times New Roman" w:hAnsi="Times New Roman" w:cs="Times New Roman"/>
                <w:sz w:val="24"/>
                <w:szCs w:val="24"/>
              </w:rPr>
              <w:t xml:space="preserve">Osservare e individuare, con l’ausilio di domande stimolo dell’insegnante,  alcune caratteristiche del proprio ambiente. </w:t>
            </w:r>
          </w:p>
          <w:p w:rsidR="00337281" w:rsidRDefault="00337281" w:rsidP="00906A29">
            <w:pPr>
              <w:pStyle w:val="Indicazioninormale"/>
              <w:numPr>
                <w:ilvl w:val="0"/>
                <w:numId w:val="28"/>
              </w:numPr>
              <w:spacing w:after="0"/>
              <w:ind w:left="137" w:hanging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906A29">
              <w:rPr>
                <w:rFonts w:ascii="Times New Roman" w:hAnsi="Times New Roman" w:cs="Times New Roman"/>
                <w:sz w:val="24"/>
                <w:szCs w:val="24"/>
              </w:rPr>
              <w:t>Osservare e prestare attenzione al funzionamento del proprio corpo (fame, sete, dolore, movimento, freddo e caldo, ecc.) per riconoscerlo come organismo complesso, utilizzando modelli elementari del suo funzionamento, mediante illustrazioni, plastici, documentari adeguati all’età.</w:t>
            </w:r>
          </w:p>
          <w:p w:rsidR="00337281" w:rsidRPr="00906A29" w:rsidRDefault="00337281" w:rsidP="00906A29">
            <w:pPr>
              <w:pStyle w:val="Indicazioninormale"/>
              <w:numPr>
                <w:ilvl w:val="0"/>
                <w:numId w:val="28"/>
              </w:numPr>
              <w:spacing w:after="0"/>
              <w:ind w:left="137" w:hanging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906A29">
              <w:rPr>
                <w:rFonts w:ascii="Times New Roman" w:hAnsi="Times New Roman" w:cs="Times New Roman"/>
                <w:sz w:val="24"/>
                <w:szCs w:val="24"/>
              </w:rPr>
              <w:t>Riconoscere in altri organismi viventi bisogni analoghi ai propri, attraverso l’osservazione diretta di animali e piante (idratazione, nutrizione, respirazione, calore..).</w:t>
            </w:r>
          </w:p>
        </w:tc>
        <w:tc>
          <w:tcPr>
            <w:tcW w:w="4742" w:type="dxa"/>
            <w:vMerge/>
          </w:tcPr>
          <w:p w:rsidR="00337281" w:rsidRPr="008035B7" w:rsidRDefault="00337281" w:rsidP="00997DA2">
            <w:pPr>
              <w:pStyle w:val="Paragrafoelenco"/>
              <w:numPr>
                <w:ilvl w:val="0"/>
                <w:numId w:val="28"/>
              </w:numPr>
              <w:ind w:left="213" w:hanging="224"/>
            </w:pPr>
            <w:bookmarkStart w:id="1" w:name="_gjdgxs" w:colFirst="0" w:colLast="0"/>
            <w:bookmarkEnd w:id="1"/>
          </w:p>
        </w:tc>
      </w:tr>
    </w:tbl>
    <w:p w:rsidR="00BC7A20" w:rsidRDefault="00134255">
      <w:r>
        <w:br w:type="page"/>
      </w:r>
    </w:p>
    <w:tbl>
      <w:tblPr>
        <w:tblStyle w:val="a"/>
        <w:tblW w:w="14029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685"/>
        <w:gridCol w:w="4602"/>
        <w:gridCol w:w="4742"/>
      </w:tblGrid>
      <w:tr w:rsidR="007D13EB" w:rsidTr="00A677A7">
        <w:tc>
          <w:tcPr>
            <w:tcW w:w="4685" w:type="dxa"/>
          </w:tcPr>
          <w:p w:rsidR="007D13EB" w:rsidRDefault="007D13EB" w:rsidP="00A677A7">
            <w:pPr>
              <w:jc w:val="center"/>
            </w:pPr>
          </w:p>
          <w:p w:rsidR="007D13EB" w:rsidRDefault="007D13EB" w:rsidP="00A677A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SCUOLA  PRIMARIA</w:t>
            </w:r>
          </w:p>
          <w:p w:rsidR="007D13EB" w:rsidRDefault="007D13EB" w:rsidP="00A677A7">
            <w:pPr>
              <w:jc w:val="center"/>
            </w:pPr>
          </w:p>
        </w:tc>
        <w:tc>
          <w:tcPr>
            <w:tcW w:w="9344" w:type="dxa"/>
            <w:gridSpan w:val="2"/>
          </w:tcPr>
          <w:p w:rsidR="007D13EB" w:rsidRDefault="007D13EB" w:rsidP="00A677A7">
            <w:pPr>
              <w:jc w:val="center"/>
            </w:pPr>
          </w:p>
          <w:p w:rsidR="007D13EB" w:rsidRDefault="007D13EB" w:rsidP="007D13EB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CLASSE  SECONDA</w:t>
            </w:r>
          </w:p>
        </w:tc>
      </w:tr>
      <w:tr w:rsidR="007D13EB" w:rsidTr="00A677A7">
        <w:tc>
          <w:tcPr>
            <w:tcW w:w="4685" w:type="dxa"/>
          </w:tcPr>
          <w:p w:rsidR="007D13EB" w:rsidRDefault="007D13EB" w:rsidP="00A677A7">
            <w:pPr>
              <w:jc w:val="center"/>
            </w:pPr>
          </w:p>
          <w:p w:rsidR="007D13EB" w:rsidRDefault="007D13EB" w:rsidP="00A677A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COMPETENZA CHIAVE EUROPEA</w:t>
            </w:r>
          </w:p>
        </w:tc>
        <w:tc>
          <w:tcPr>
            <w:tcW w:w="9344" w:type="dxa"/>
            <w:gridSpan w:val="2"/>
          </w:tcPr>
          <w:p w:rsidR="007D13EB" w:rsidRDefault="002C6B7A" w:rsidP="00A677A7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COMPETENZE DI BASE IN SCIENZE</w:t>
            </w:r>
            <w:r>
              <w:t xml:space="preserve"> </w:t>
            </w:r>
          </w:p>
        </w:tc>
      </w:tr>
      <w:tr w:rsidR="007D13EB" w:rsidTr="00A677A7">
        <w:tc>
          <w:tcPr>
            <w:tcW w:w="4685" w:type="dxa"/>
          </w:tcPr>
          <w:p w:rsidR="007D13EB" w:rsidRDefault="007D13EB" w:rsidP="00A677A7">
            <w:pPr>
              <w:widowControl w:val="0"/>
              <w:jc w:val="center"/>
            </w:pPr>
          </w:p>
          <w:p w:rsidR="007D13EB" w:rsidRDefault="007D13EB" w:rsidP="00A677A7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Fonti di legittimazione:</w:t>
            </w:r>
          </w:p>
        </w:tc>
        <w:tc>
          <w:tcPr>
            <w:tcW w:w="9344" w:type="dxa"/>
            <w:gridSpan w:val="2"/>
          </w:tcPr>
          <w:p w:rsidR="007D13EB" w:rsidRDefault="007D13EB" w:rsidP="00A677A7">
            <w:pPr>
              <w:widowControl w:val="0"/>
            </w:pPr>
          </w:p>
          <w:p w:rsidR="007D13EB" w:rsidRDefault="007D13EB" w:rsidP="00A677A7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Raccomandazione del Parlamento Europeo e del Consiglio 18.12.2006</w:t>
            </w:r>
          </w:p>
          <w:p w:rsidR="007D13EB" w:rsidRDefault="007D13EB" w:rsidP="00A677A7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Indicazioni Nazionali per il Curricolo 2012</w:t>
            </w:r>
          </w:p>
          <w:p w:rsidR="007D13EB" w:rsidRDefault="007D13EB" w:rsidP="00A677A7">
            <w:pPr>
              <w:widowControl w:val="0"/>
            </w:pPr>
          </w:p>
        </w:tc>
      </w:tr>
      <w:tr w:rsidR="007E374D" w:rsidTr="00704837">
        <w:tc>
          <w:tcPr>
            <w:tcW w:w="4685" w:type="dxa"/>
            <w:vAlign w:val="center"/>
          </w:tcPr>
          <w:p w:rsidR="007E374D" w:rsidRPr="00521B07" w:rsidRDefault="007E374D" w:rsidP="007E374D">
            <w:pPr>
              <w:pStyle w:val="TableContents"/>
              <w:jc w:val="center"/>
              <w:rPr>
                <w:b/>
                <w:color w:val="000000"/>
                <w:lang w:val="it-IT"/>
              </w:rPr>
            </w:pPr>
            <w:r w:rsidRPr="00521B07">
              <w:rPr>
                <w:b/>
                <w:lang w:val="it-IT"/>
              </w:rPr>
              <w:t>COMPETENZE SPECIFICHE/DI BASE SCIENZE</w:t>
            </w:r>
          </w:p>
        </w:tc>
        <w:tc>
          <w:tcPr>
            <w:tcW w:w="9344" w:type="dxa"/>
            <w:gridSpan w:val="2"/>
          </w:tcPr>
          <w:p w:rsidR="007E374D" w:rsidRPr="00521B07" w:rsidRDefault="007E374D" w:rsidP="007E374D">
            <w:pPr>
              <w:numPr>
                <w:ilvl w:val="0"/>
                <w:numId w:val="21"/>
              </w:numPr>
              <w:spacing w:after="120"/>
              <w:ind w:left="199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B07">
              <w:rPr>
                <w:rFonts w:ascii="Times New Roman" w:hAnsi="Times New Roman" w:cs="Times New Roman"/>
                <w:sz w:val="24"/>
                <w:szCs w:val="24"/>
              </w:rPr>
              <w:t>Osservare, analizzare e descrivere fenomeni appartenenti alla realtà naturale e agli aspetti della vita quotidiana, formulare ipotesi e verificarle, utilizzando semplici schematizzazioni e modellizzazioni</w:t>
            </w:r>
          </w:p>
          <w:p w:rsidR="007E374D" w:rsidRPr="00521B07" w:rsidRDefault="007E374D" w:rsidP="007E374D">
            <w:pPr>
              <w:numPr>
                <w:ilvl w:val="0"/>
                <w:numId w:val="21"/>
              </w:numPr>
              <w:spacing w:after="120"/>
              <w:ind w:left="199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B07">
              <w:rPr>
                <w:rFonts w:ascii="Times New Roman" w:hAnsi="Times New Roman" w:cs="Times New Roman"/>
                <w:sz w:val="24"/>
                <w:szCs w:val="24"/>
              </w:rPr>
              <w:t>Riconoscere le principali interazioni tra mondo naturale e comunità umana, individuando alcune problematicità dell'intervento antropico negli ecosistemi;</w:t>
            </w:r>
          </w:p>
          <w:p w:rsidR="007E374D" w:rsidRPr="00521B07" w:rsidRDefault="007E374D" w:rsidP="007E374D">
            <w:pPr>
              <w:numPr>
                <w:ilvl w:val="0"/>
                <w:numId w:val="21"/>
              </w:numPr>
              <w:spacing w:after="120"/>
              <w:ind w:left="199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B07">
              <w:rPr>
                <w:rFonts w:ascii="Times New Roman" w:hAnsi="Times New Roman" w:cs="Times New Roman"/>
                <w:sz w:val="24"/>
                <w:szCs w:val="24"/>
              </w:rPr>
              <w:t>Utilizzare il proprio patrimonio di conoscenze per comprendere le problematiche scientifiche di attualità e per assumere comportamenti responsabili in relazione al proprio stile di vita, alla promozione della salute e all’uso delle risorse.</w:t>
            </w:r>
          </w:p>
        </w:tc>
      </w:tr>
      <w:tr w:rsidR="007D13EB" w:rsidTr="00A677A7">
        <w:trPr>
          <w:trHeight w:val="380"/>
        </w:trPr>
        <w:tc>
          <w:tcPr>
            <w:tcW w:w="4685" w:type="dxa"/>
          </w:tcPr>
          <w:p w:rsidR="007D13EB" w:rsidRDefault="007D13EB" w:rsidP="00A677A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COMPETENZE</w:t>
            </w:r>
          </w:p>
        </w:tc>
        <w:tc>
          <w:tcPr>
            <w:tcW w:w="4602" w:type="dxa"/>
          </w:tcPr>
          <w:p w:rsidR="007D13EB" w:rsidRDefault="007D13EB" w:rsidP="00A677A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ABILITÀ</w:t>
            </w:r>
          </w:p>
        </w:tc>
        <w:tc>
          <w:tcPr>
            <w:tcW w:w="4742" w:type="dxa"/>
          </w:tcPr>
          <w:p w:rsidR="007D13EB" w:rsidRDefault="007D13EB" w:rsidP="00A677A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CONOSCENZE</w:t>
            </w:r>
          </w:p>
        </w:tc>
      </w:tr>
      <w:tr w:rsidR="00337281" w:rsidTr="00A677A7">
        <w:trPr>
          <w:trHeight w:val="380"/>
        </w:trPr>
        <w:tc>
          <w:tcPr>
            <w:tcW w:w="4685" w:type="dxa"/>
          </w:tcPr>
          <w:p w:rsidR="00337281" w:rsidRDefault="00337281" w:rsidP="00576538">
            <w:pPr>
              <w:spacing w:after="120"/>
              <w:ind w:left="360"/>
              <w:jc w:val="both"/>
            </w:pPr>
          </w:p>
          <w:p w:rsidR="00337281" w:rsidRDefault="00337281" w:rsidP="00576538">
            <w:pPr>
              <w:spacing w:after="120"/>
              <w:ind w:left="-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Osservare, analizzare e descrivere fenomeni appartenenti alla realtà naturale e agli aspetti della vita quotidiana, formulare ipotesi e verificarle, utilizzando semplici schematizzazioni e modellizzazioni</w:t>
            </w:r>
          </w:p>
          <w:p w:rsidR="00337281" w:rsidRDefault="00337281" w:rsidP="00576538">
            <w:pPr>
              <w:spacing w:after="120"/>
              <w:ind w:left="360"/>
              <w:jc w:val="both"/>
            </w:pPr>
          </w:p>
        </w:tc>
        <w:tc>
          <w:tcPr>
            <w:tcW w:w="4602" w:type="dxa"/>
          </w:tcPr>
          <w:p w:rsidR="00337281" w:rsidRPr="00557BC5" w:rsidRDefault="00337281" w:rsidP="00576538">
            <w:pPr>
              <w:pStyle w:val="Indicazioninormale"/>
              <w:spacing w:after="0"/>
              <w:ind w:left="-12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7BC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557BC5">
              <w:rPr>
                <w:rFonts w:ascii="Times New Roman" w:hAnsi="Times New Roman" w:cs="Times New Roman"/>
                <w:b/>
                <w:sz w:val="24"/>
                <w:szCs w:val="24"/>
              </w:rPr>
              <w:t>ESPLORARE E DESCRIVERE OGGETTI E MATERIALI</w:t>
            </w:r>
          </w:p>
          <w:p w:rsidR="00337281" w:rsidRDefault="00337281" w:rsidP="00576538">
            <w:pPr>
              <w:pStyle w:val="Indicazioninormale"/>
              <w:numPr>
                <w:ilvl w:val="0"/>
                <w:numId w:val="29"/>
              </w:numPr>
              <w:spacing w:after="0"/>
              <w:ind w:left="130" w:hanging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557BC5">
              <w:rPr>
                <w:rFonts w:ascii="Times New Roman" w:hAnsi="Times New Roman" w:cs="Times New Roman"/>
                <w:sz w:val="24"/>
                <w:szCs w:val="24"/>
              </w:rPr>
              <w:t xml:space="preserve">Individuare, attraverso l’interazione diretta, la struttura di oggetti semplici di uso quotidiano, analizzarne qualità e proprietà, descriverli nella loro unitarietà e nelle loro parti, scomporli e ricomporli, riconoscerne funzioni e modi d’uso. </w:t>
            </w:r>
          </w:p>
          <w:p w:rsidR="00337281" w:rsidRDefault="00337281" w:rsidP="00576538">
            <w:pPr>
              <w:pStyle w:val="Indicazioninormale"/>
              <w:numPr>
                <w:ilvl w:val="0"/>
                <w:numId w:val="29"/>
              </w:numPr>
              <w:spacing w:after="0"/>
              <w:ind w:left="130" w:hanging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557BC5">
              <w:rPr>
                <w:rFonts w:ascii="Times New Roman" w:hAnsi="Times New Roman" w:cs="Times New Roman"/>
                <w:sz w:val="24"/>
                <w:szCs w:val="24"/>
              </w:rPr>
              <w:t>Seriare e classificare oggetti in base alle loro proprietà.</w:t>
            </w:r>
          </w:p>
          <w:p w:rsidR="00337281" w:rsidRDefault="00337281" w:rsidP="00576538">
            <w:pPr>
              <w:pStyle w:val="Indicazioninormale"/>
              <w:numPr>
                <w:ilvl w:val="0"/>
                <w:numId w:val="29"/>
              </w:numPr>
              <w:spacing w:after="0"/>
              <w:ind w:left="130" w:hanging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557BC5">
              <w:rPr>
                <w:rFonts w:ascii="Times New Roman" w:hAnsi="Times New Roman" w:cs="Times New Roman"/>
                <w:sz w:val="24"/>
                <w:szCs w:val="24"/>
              </w:rPr>
              <w:t>Individuare strumenti e unità di misura non convenzionali da applicare alle situazioni problematiche in esame, fare misure e usare la matematica conosciuta per trattare i dati.</w:t>
            </w:r>
          </w:p>
          <w:p w:rsidR="00337281" w:rsidRPr="00557BC5" w:rsidRDefault="00337281" w:rsidP="00576538">
            <w:pPr>
              <w:pStyle w:val="Indicazioninormale"/>
              <w:numPr>
                <w:ilvl w:val="0"/>
                <w:numId w:val="29"/>
              </w:numPr>
              <w:spacing w:after="0"/>
              <w:ind w:left="130" w:hanging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557B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Descrivere a parole, con disegni e brevi testi, semplici fenomeni della vita quotidiana legati ai liquidi, al cibo, alle forze e al movimento, al calore, ecc., dopo avere effettuato osservazioni ed esperienze in classe.</w:t>
            </w:r>
          </w:p>
          <w:p w:rsidR="00337281" w:rsidRDefault="00337281" w:rsidP="00576538">
            <w:pPr>
              <w:pStyle w:val="Paragrafoelenco"/>
              <w:ind w:left="272"/>
              <w:jc w:val="both"/>
              <w:rPr>
                <w:bCs/>
              </w:rPr>
            </w:pPr>
          </w:p>
          <w:p w:rsidR="00337281" w:rsidRDefault="00337281" w:rsidP="00576538">
            <w:pPr>
              <w:pStyle w:val="Paragrafoelenco"/>
              <w:ind w:left="272"/>
              <w:jc w:val="both"/>
              <w:rPr>
                <w:bCs/>
              </w:rPr>
            </w:pPr>
          </w:p>
          <w:p w:rsidR="00337281" w:rsidRPr="00557BC5" w:rsidRDefault="00337281" w:rsidP="00576538">
            <w:pPr>
              <w:pStyle w:val="Paragrafoelenco"/>
              <w:ind w:left="272"/>
              <w:jc w:val="both"/>
              <w:rPr>
                <w:bCs/>
              </w:rPr>
            </w:pPr>
          </w:p>
        </w:tc>
        <w:tc>
          <w:tcPr>
            <w:tcW w:w="4742" w:type="dxa"/>
            <w:vMerge w:val="restart"/>
          </w:tcPr>
          <w:p w:rsidR="00337281" w:rsidRDefault="00AC72C5" w:rsidP="00576538">
            <w:pPr>
              <w:pStyle w:val="Paragrafoelenco"/>
              <w:numPr>
                <w:ilvl w:val="0"/>
                <w:numId w:val="1"/>
              </w:numPr>
              <w:ind w:left="213" w:hanging="284"/>
            </w:pPr>
            <w:r>
              <w:lastRenderedPageBreak/>
              <w:t>L</w:t>
            </w:r>
            <w:r w:rsidRPr="00521B07">
              <w:t>e caratteristiche</w:t>
            </w:r>
            <w:r>
              <w:t xml:space="preserve"> e le funzioni </w:t>
            </w:r>
            <w:r w:rsidR="00337281">
              <w:t>di semplici oggetti di uso quotidiano</w:t>
            </w:r>
          </w:p>
          <w:p w:rsidR="00337281" w:rsidRPr="006F1A28" w:rsidRDefault="00337281" w:rsidP="00B753D2">
            <w:pPr>
              <w:pStyle w:val="Paragrafoelenco"/>
              <w:numPr>
                <w:ilvl w:val="0"/>
                <w:numId w:val="1"/>
              </w:numPr>
              <w:ind w:left="213" w:hanging="284"/>
            </w:pPr>
            <w:r>
              <w:t>I fenomeni della vita quotidiana (cibo, movimento, calore)</w:t>
            </w:r>
          </w:p>
          <w:p w:rsidR="00337281" w:rsidRDefault="00337281" w:rsidP="00576538">
            <w:pPr>
              <w:pStyle w:val="Paragrafoelenco"/>
              <w:numPr>
                <w:ilvl w:val="0"/>
                <w:numId w:val="19"/>
              </w:numPr>
              <w:ind w:left="213" w:hanging="283"/>
            </w:pPr>
            <w:r w:rsidRPr="006F1A28">
              <w:t>I momenti significativi della vita di piante</w:t>
            </w:r>
            <w:r>
              <w:t xml:space="preserve"> </w:t>
            </w:r>
            <w:r w:rsidRPr="006F1A28">
              <w:t>e animali</w:t>
            </w:r>
          </w:p>
          <w:p w:rsidR="00337281" w:rsidRDefault="00337281" w:rsidP="00576538">
            <w:pPr>
              <w:pStyle w:val="Paragrafoelenco"/>
              <w:numPr>
                <w:ilvl w:val="0"/>
                <w:numId w:val="19"/>
              </w:numPr>
              <w:ind w:left="213" w:hanging="283"/>
            </w:pPr>
            <w:r>
              <w:t>L</w:t>
            </w:r>
            <w:r w:rsidRPr="00906A29">
              <w:t>e caratteristiche principali di differenti organismi animali e vegetali</w:t>
            </w:r>
          </w:p>
          <w:p w:rsidR="00337281" w:rsidRDefault="00337281" w:rsidP="00576538">
            <w:pPr>
              <w:pStyle w:val="Paragrafoelenco"/>
              <w:numPr>
                <w:ilvl w:val="0"/>
                <w:numId w:val="19"/>
              </w:numPr>
              <w:ind w:left="213" w:hanging="283"/>
            </w:pPr>
            <w:r>
              <w:t>L</w:t>
            </w:r>
            <w:r w:rsidRPr="00906A29">
              <w:t xml:space="preserve">e caratteristiche dei </w:t>
            </w:r>
            <w:r>
              <w:t>terreni e delle acque nella relazione a vegetali e animali</w:t>
            </w:r>
          </w:p>
          <w:p w:rsidR="00337281" w:rsidRDefault="00337281" w:rsidP="00576538">
            <w:pPr>
              <w:pStyle w:val="Paragrafoelenco"/>
              <w:numPr>
                <w:ilvl w:val="0"/>
                <w:numId w:val="19"/>
              </w:numPr>
              <w:ind w:left="213" w:hanging="283"/>
            </w:pPr>
            <w:r>
              <w:t>Le caratteristiche evidenti dei terreni e delle piante</w:t>
            </w:r>
          </w:p>
          <w:p w:rsidR="00337281" w:rsidRDefault="00337281" w:rsidP="00576538">
            <w:pPr>
              <w:pStyle w:val="Paragrafoelenco"/>
              <w:numPr>
                <w:ilvl w:val="0"/>
                <w:numId w:val="19"/>
              </w:numPr>
              <w:ind w:left="213" w:hanging="283"/>
            </w:pPr>
            <w:r>
              <w:t>L</w:t>
            </w:r>
            <w:r w:rsidRPr="00906A29">
              <w:t xml:space="preserve">e trasformazioni ambientali naturali (ad opera del sole, di agenti atmosferici, </w:t>
            </w:r>
            <w:r w:rsidRPr="00906A29">
              <w:lastRenderedPageBreak/>
              <w:t>dell’acqua, dei cicli stagionali, ecc.)</w:t>
            </w:r>
            <w:r>
              <w:t xml:space="preserve"> e quelle ad opera dell’uomo</w:t>
            </w:r>
            <w:r w:rsidRPr="00906A29">
              <w:t>.</w:t>
            </w:r>
          </w:p>
          <w:p w:rsidR="00337281" w:rsidRDefault="00337281" w:rsidP="00576538">
            <w:pPr>
              <w:pStyle w:val="Paragrafoelenco"/>
              <w:numPr>
                <w:ilvl w:val="0"/>
                <w:numId w:val="19"/>
              </w:numPr>
              <w:ind w:left="213" w:hanging="283"/>
            </w:pPr>
            <w:r>
              <w:t>L</w:t>
            </w:r>
            <w:r w:rsidRPr="00906A29">
              <w:t>a variabilità dei fenomeni atmosferici</w:t>
            </w:r>
            <w:r>
              <w:t xml:space="preserve"> </w:t>
            </w:r>
            <w:r w:rsidRPr="00557BC5">
              <w:t>(venti, nuvole, pioggia, ecc.) (dì/notte, percorsi del sole, stagioni).</w:t>
            </w:r>
          </w:p>
          <w:p w:rsidR="00337281" w:rsidRPr="006F1A28" w:rsidRDefault="00337281" w:rsidP="00576538">
            <w:pPr>
              <w:pStyle w:val="Paragrafoelenco"/>
              <w:numPr>
                <w:ilvl w:val="0"/>
                <w:numId w:val="19"/>
              </w:numPr>
              <w:ind w:left="213" w:hanging="283"/>
            </w:pPr>
            <w:r>
              <w:t>L</w:t>
            </w:r>
            <w:r w:rsidRPr="00906A29">
              <w:t>a periodicità dei fenomeni celesti</w:t>
            </w:r>
            <w:r>
              <w:t xml:space="preserve"> </w:t>
            </w:r>
            <w:r w:rsidRPr="00557BC5">
              <w:t>(dì/notte, percorsi del sole, stagioni).</w:t>
            </w:r>
          </w:p>
          <w:p w:rsidR="00337281" w:rsidRDefault="00337281" w:rsidP="00D454E5">
            <w:pPr>
              <w:pStyle w:val="Paragrafoelenco"/>
              <w:numPr>
                <w:ilvl w:val="0"/>
                <w:numId w:val="28"/>
              </w:numPr>
              <w:ind w:left="206" w:hanging="231"/>
            </w:pPr>
            <w:r>
              <w:t>L</w:t>
            </w:r>
            <w:r w:rsidRPr="008035B7">
              <w:t>e caratteristiche del proprio ambiente</w:t>
            </w:r>
          </w:p>
          <w:p w:rsidR="00337281" w:rsidRDefault="00337281" w:rsidP="00D454E5">
            <w:pPr>
              <w:pStyle w:val="Paragrafoelenco"/>
              <w:numPr>
                <w:ilvl w:val="0"/>
                <w:numId w:val="28"/>
              </w:numPr>
              <w:ind w:left="206" w:hanging="231"/>
            </w:pPr>
            <w:r>
              <w:t xml:space="preserve">Il funzionamento del proprio corpo </w:t>
            </w:r>
            <w:r w:rsidRPr="00906A29">
              <w:t>(fame, sete, dolore, movimento, freddo e caldo, ecc.)</w:t>
            </w:r>
          </w:p>
          <w:p w:rsidR="00337281" w:rsidRDefault="00337281" w:rsidP="00D454E5">
            <w:pPr>
              <w:pStyle w:val="Paragrafoelenco"/>
              <w:numPr>
                <w:ilvl w:val="0"/>
                <w:numId w:val="28"/>
              </w:numPr>
              <w:ind w:left="206" w:hanging="231"/>
            </w:pPr>
            <w:r>
              <w:t>I bisogni di animali e piante</w:t>
            </w:r>
          </w:p>
          <w:p w:rsidR="00337281" w:rsidRDefault="00337281" w:rsidP="00D454E5">
            <w:pPr>
              <w:pStyle w:val="Paragrafoelenco"/>
              <w:numPr>
                <w:ilvl w:val="0"/>
                <w:numId w:val="28"/>
              </w:numPr>
              <w:ind w:left="206" w:hanging="231"/>
            </w:pPr>
            <w:r>
              <w:t>Le situazioni o sostanze potenzialmente dannose e pericolose</w:t>
            </w:r>
          </w:p>
          <w:p w:rsidR="00337281" w:rsidRPr="006F1A28" w:rsidRDefault="00337281" w:rsidP="00D51D2E">
            <w:pPr>
              <w:pStyle w:val="Paragrafoelenco"/>
              <w:ind w:left="206"/>
              <w:jc w:val="both"/>
            </w:pPr>
          </w:p>
        </w:tc>
      </w:tr>
      <w:tr w:rsidR="00337281" w:rsidTr="00A677A7">
        <w:trPr>
          <w:trHeight w:val="380"/>
        </w:trPr>
        <w:tc>
          <w:tcPr>
            <w:tcW w:w="4685" w:type="dxa"/>
          </w:tcPr>
          <w:p w:rsidR="00337281" w:rsidRDefault="00337281" w:rsidP="00576538">
            <w:pPr>
              <w:spacing w:after="120"/>
              <w:ind w:left="-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Riconoscere le principali interazioni tra mondo naturale e comunità umana, individuando alcune problematicità dell'intervento antropico negli ecosistemi;</w:t>
            </w:r>
          </w:p>
          <w:p w:rsidR="00337281" w:rsidRDefault="00337281" w:rsidP="00576538">
            <w:pPr>
              <w:spacing w:after="120"/>
              <w:ind w:left="360"/>
              <w:jc w:val="both"/>
            </w:pPr>
          </w:p>
        </w:tc>
        <w:tc>
          <w:tcPr>
            <w:tcW w:w="4602" w:type="dxa"/>
          </w:tcPr>
          <w:p w:rsidR="00337281" w:rsidRPr="00442178" w:rsidRDefault="00337281" w:rsidP="00576538">
            <w:pPr>
              <w:pStyle w:val="Indicazioninormale"/>
              <w:spacing w:after="0"/>
              <w:ind w:left="198" w:hanging="16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2178">
              <w:rPr>
                <w:rFonts w:ascii="Times New Roman" w:hAnsi="Times New Roman" w:cs="Times New Roman"/>
                <w:b/>
                <w:sz w:val="24"/>
                <w:szCs w:val="24"/>
              </w:rPr>
              <w:t>OSSERVARE E SPERIMENTARE SUL CAMPO</w:t>
            </w:r>
          </w:p>
          <w:p w:rsidR="00337281" w:rsidRDefault="00337281" w:rsidP="00576538">
            <w:pPr>
              <w:pStyle w:val="Indicazioninormale"/>
              <w:numPr>
                <w:ilvl w:val="0"/>
                <w:numId w:val="30"/>
              </w:numPr>
              <w:spacing w:after="0"/>
              <w:ind w:left="130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57BC5">
              <w:rPr>
                <w:rFonts w:ascii="Times New Roman" w:hAnsi="Times New Roman" w:cs="Times New Roman"/>
                <w:sz w:val="24"/>
                <w:szCs w:val="24"/>
              </w:rPr>
              <w:t xml:space="preserve">Osservare i momenti significativi nella vita di piante e animali, realizzando allevamenti in classe di piccoli animali, semine in terrari e orti, ecc. Individuare somiglianze e differenze nei percorsi di sviluppo di organismi animali e vegetali. </w:t>
            </w:r>
          </w:p>
          <w:p w:rsidR="00337281" w:rsidRDefault="00337281" w:rsidP="00576538">
            <w:pPr>
              <w:pStyle w:val="Indicazioninormale"/>
              <w:numPr>
                <w:ilvl w:val="0"/>
                <w:numId w:val="30"/>
              </w:numPr>
              <w:spacing w:after="0"/>
              <w:ind w:left="130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57BC5">
              <w:rPr>
                <w:rFonts w:ascii="Times New Roman" w:hAnsi="Times New Roman" w:cs="Times New Roman"/>
                <w:sz w:val="24"/>
                <w:szCs w:val="24"/>
              </w:rPr>
              <w:t>Osservare, con uscite all’esterno, le caratteristiche dei terreni e delle acque, dal punto di vista sensoriale e delle relazioni con i vegetali e gli animali presenti negli stessi.</w:t>
            </w:r>
          </w:p>
          <w:p w:rsidR="00337281" w:rsidRDefault="00337281" w:rsidP="00576538">
            <w:pPr>
              <w:pStyle w:val="Indicazioninormale"/>
              <w:numPr>
                <w:ilvl w:val="0"/>
                <w:numId w:val="30"/>
              </w:numPr>
              <w:spacing w:after="0"/>
              <w:ind w:left="130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57BC5">
              <w:rPr>
                <w:rFonts w:ascii="Times New Roman" w:hAnsi="Times New Roman" w:cs="Times New Roman"/>
                <w:sz w:val="24"/>
                <w:szCs w:val="24"/>
              </w:rPr>
              <w:t>Osservare e descrivere con semplici commenti le trasformazioni ambientali naturali (ad opera del sole, di agenti atmosferici, dell’acqua, ecc.) e quelle ad opera dell’uomo (urbanizzazione, coltivazione, industrializzazione, ecc.).</w:t>
            </w:r>
          </w:p>
          <w:p w:rsidR="00337281" w:rsidRPr="00557BC5" w:rsidRDefault="00337281" w:rsidP="00576538">
            <w:pPr>
              <w:pStyle w:val="Indicazioninormale"/>
              <w:numPr>
                <w:ilvl w:val="0"/>
                <w:numId w:val="30"/>
              </w:numPr>
              <w:spacing w:after="0"/>
              <w:ind w:left="130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57BC5">
              <w:rPr>
                <w:rFonts w:ascii="Times New Roman" w:hAnsi="Times New Roman" w:cs="Times New Roman"/>
                <w:sz w:val="24"/>
                <w:szCs w:val="24"/>
              </w:rPr>
              <w:t>Osservare, registrare e descrivere con semplici commenti orali, scritti e/o grafici la variabilità dei fenomeni atmosferici (venti, nuvole, pioggia, ecc.) e la periodicità dei fenomeni celesti (dì/notte, percorsi del sole, stagioni).</w:t>
            </w:r>
          </w:p>
        </w:tc>
        <w:tc>
          <w:tcPr>
            <w:tcW w:w="4742" w:type="dxa"/>
            <w:vMerge/>
          </w:tcPr>
          <w:p w:rsidR="00337281" w:rsidRPr="006F1A28" w:rsidRDefault="00337281" w:rsidP="00D51D2E">
            <w:pPr>
              <w:pStyle w:val="Paragrafoelenco"/>
              <w:ind w:left="206"/>
              <w:jc w:val="both"/>
            </w:pPr>
          </w:p>
        </w:tc>
      </w:tr>
      <w:tr w:rsidR="00337281" w:rsidTr="00A677A7">
        <w:trPr>
          <w:trHeight w:val="380"/>
        </w:trPr>
        <w:tc>
          <w:tcPr>
            <w:tcW w:w="4685" w:type="dxa"/>
          </w:tcPr>
          <w:p w:rsidR="00337281" w:rsidRDefault="00337281" w:rsidP="00576538">
            <w:pPr>
              <w:spacing w:after="120"/>
              <w:ind w:left="-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Utilizzare il proprio patrimonio di conoscenze per comprendere le problematiche scientifiche di attualità e per assumere comportamenti responsabili in relazione al proprio stile di vita, alla promozione della salute e all’uso delle risorse.</w:t>
            </w:r>
          </w:p>
        </w:tc>
        <w:tc>
          <w:tcPr>
            <w:tcW w:w="4602" w:type="dxa"/>
          </w:tcPr>
          <w:p w:rsidR="00337281" w:rsidRPr="008C6C27" w:rsidRDefault="00337281" w:rsidP="00576538">
            <w:pPr>
              <w:pStyle w:val="Indicazioninormale"/>
              <w:spacing w:after="0"/>
              <w:ind w:left="198" w:hanging="16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6C27">
              <w:rPr>
                <w:rFonts w:ascii="Times New Roman" w:hAnsi="Times New Roman" w:cs="Times New Roman"/>
                <w:b/>
                <w:sz w:val="24"/>
                <w:szCs w:val="24"/>
              </w:rPr>
              <w:t>L’UOMO I VIVENTI E L’AMBIENTE</w:t>
            </w:r>
          </w:p>
          <w:p w:rsidR="00337281" w:rsidRDefault="00337281" w:rsidP="00576538">
            <w:pPr>
              <w:pStyle w:val="Indicazioninormale"/>
              <w:numPr>
                <w:ilvl w:val="0"/>
                <w:numId w:val="31"/>
              </w:numPr>
              <w:spacing w:after="0"/>
              <w:ind w:left="130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C6C27">
              <w:rPr>
                <w:rFonts w:ascii="Times New Roman" w:hAnsi="Times New Roman" w:cs="Times New Roman"/>
                <w:sz w:val="24"/>
                <w:szCs w:val="24"/>
              </w:rPr>
              <w:t xml:space="preserve">Riconoscere e descrivere alcune  caratteristiche del proprio ambiente, in relazione ad ambiti di osservazione proposti dall’insegnante o dalla classe. </w:t>
            </w:r>
          </w:p>
          <w:p w:rsidR="00337281" w:rsidRDefault="00337281" w:rsidP="00576538">
            <w:pPr>
              <w:pStyle w:val="Indicazioninormale"/>
              <w:numPr>
                <w:ilvl w:val="0"/>
                <w:numId w:val="31"/>
              </w:numPr>
              <w:spacing w:after="0"/>
              <w:ind w:left="130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C6C27">
              <w:rPr>
                <w:rFonts w:ascii="Times New Roman" w:hAnsi="Times New Roman" w:cs="Times New Roman"/>
                <w:sz w:val="24"/>
                <w:szCs w:val="24"/>
              </w:rPr>
              <w:t>Osservare e prestare attenzione al funzionamento del proprio corpo (fame, sete, dolore, movimento, freddo e caldo, ecc.) per riconoscerlo come organismo complesso, utilizzando modelli elementari del suo funzionamento;</w:t>
            </w:r>
          </w:p>
          <w:p w:rsidR="00337281" w:rsidRDefault="00337281" w:rsidP="00576538">
            <w:pPr>
              <w:pStyle w:val="Indicazioninormale"/>
              <w:numPr>
                <w:ilvl w:val="0"/>
                <w:numId w:val="31"/>
              </w:numPr>
              <w:spacing w:after="0"/>
              <w:ind w:left="130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C6C27">
              <w:rPr>
                <w:rFonts w:ascii="Times New Roman" w:hAnsi="Times New Roman" w:cs="Times New Roman"/>
                <w:sz w:val="24"/>
                <w:szCs w:val="24"/>
              </w:rPr>
              <w:t>Individuare,  a partire dalla propria esperienza situazioni o sostanze potenzialmente dannose e pericolose.</w:t>
            </w:r>
          </w:p>
          <w:p w:rsidR="00337281" w:rsidRPr="008C6C27" w:rsidRDefault="00337281" w:rsidP="00576538">
            <w:pPr>
              <w:pStyle w:val="Indicazioninormale"/>
              <w:numPr>
                <w:ilvl w:val="0"/>
                <w:numId w:val="31"/>
              </w:numPr>
              <w:spacing w:after="0"/>
              <w:ind w:left="130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C6C27">
              <w:rPr>
                <w:rFonts w:ascii="Times New Roman" w:hAnsi="Times New Roman" w:cs="Times New Roman"/>
                <w:sz w:val="24"/>
                <w:szCs w:val="24"/>
              </w:rPr>
              <w:t>Riconoscere in altri organismi viventi, in relazione con i loro ambienti, bisogni analoghi ai propri, attraverso l’osservazione diretta di animali e piante o la visione di documentari adeguati all’età</w:t>
            </w:r>
          </w:p>
        </w:tc>
        <w:tc>
          <w:tcPr>
            <w:tcW w:w="4742" w:type="dxa"/>
            <w:vMerge/>
          </w:tcPr>
          <w:p w:rsidR="00337281" w:rsidRPr="008035B7" w:rsidRDefault="00337281" w:rsidP="00D51D2E">
            <w:pPr>
              <w:pStyle w:val="Paragrafoelenco"/>
              <w:ind w:left="206"/>
              <w:jc w:val="both"/>
            </w:pPr>
          </w:p>
        </w:tc>
      </w:tr>
    </w:tbl>
    <w:p w:rsidR="00BC7A20" w:rsidRDefault="00BC7A20"/>
    <w:p w:rsidR="00BC7A20" w:rsidRDefault="00BC7A20">
      <w:pPr>
        <w:tabs>
          <w:tab w:val="left" w:pos="2344"/>
        </w:tabs>
      </w:pPr>
    </w:p>
    <w:p w:rsidR="00BC7A20" w:rsidRDefault="00BC7A20">
      <w:pPr>
        <w:tabs>
          <w:tab w:val="left" w:pos="2344"/>
        </w:tabs>
      </w:pPr>
    </w:p>
    <w:p w:rsidR="00BA0BAF" w:rsidRDefault="00134255">
      <w:r>
        <w:br w:type="page"/>
      </w:r>
    </w:p>
    <w:tbl>
      <w:tblPr>
        <w:tblStyle w:val="a"/>
        <w:tblW w:w="14029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685"/>
        <w:gridCol w:w="4602"/>
        <w:gridCol w:w="4742"/>
      </w:tblGrid>
      <w:tr w:rsidR="00BA0BAF" w:rsidTr="00A677A7">
        <w:tc>
          <w:tcPr>
            <w:tcW w:w="4685" w:type="dxa"/>
          </w:tcPr>
          <w:p w:rsidR="00BA0BAF" w:rsidRDefault="00BA0BAF" w:rsidP="00A677A7">
            <w:pPr>
              <w:jc w:val="center"/>
            </w:pPr>
          </w:p>
          <w:p w:rsidR="00BA0BAF" w:rsidRDefault="00BA0BAF" w:rsidP="00A677A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SCUOLA  PRIMARIA</w:t>
            </w:r>
          </w:p>
          <w:p w:rsidR="00BA0BAF" w:rsidRDefault="00BA0BAF" w:rsidP="00A677A7">
            <w:pPr>
              <w:jc w:val="center"/>
            </w:pPr>
          </w:p>
        </w:tc>
        <w:tc>
          <w:tcPr>
            <w:tcW w:w="9344" w:type="dxa"/>
            <w:gridSpan w:val="2"/>
          </w:tcPr>
          <w:p w:rsidR="00BA0BAF" w:rsidRDefault="00BA0BAF" w:rsidP="00A677A7">
            <w:pPr>
              <w:jc w:val="center"/>
            </w:pPr>
          </w:p>
          <w:p w:rsidR="00BA0BAF" w:rsidRDefault="00BA0BAF" w:rsidP="00BA0BAF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CLASSE  TERZA</w:t>
            </w:r>
          </w:p>
        </w:tc>
      </w:tr>
      <w:tr w:rsidR="00BA0BAF" w:rsidTr="00A677A7">
        <w:tc>
          <w:tcPr>
            <w:tcW w:w="4685" w:type="dxa"/>
          </w:tcPr>
          <w:p w:rsidR="00BA0BAF" w:rsidRDefault="00BA0BAF" w:rsidP="00A677A7">
            <w:pPr>
              <w:jc w:val="center"/>
            </w:pPr>
          </w:p>
          <w:p w:rsidR="00BA0BAF" w:rsidRDefault="00BA0BAF" w:rsidP="00A677A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COMPETENZA CHIAVE EUROPEA</w:t>
            </w:r>
          </w:p>
        </w:tc>
        <w:tc>
          <w:tcPr>
            <w:tcW w:w="9344" w:type="dxa"/>
            <w:gridSpan w:val="2"/>
          </w:tcPr>
          <w:p w:rsidR="00BA0BAF" w:rsidRDefault="00BA0BAF" w:rsidP="00A677A7">
            <w:pPr>
              <w:jc w:val="both"/>
            </w:pPr>
          </w:p>
          <w:p w:rsidR="00BA0BAF" w:rsidRDefault="002C6B7A" w:rsidP="00A677A7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COMPETENZE DI BASE IN SCIENZE</w:t>
            </w:r>
            <w:r>
              <w:t xml:space="preserve"> </w:t>
            </w:r>
          </w:p>
        </w:tc>
      </w:tr>
      <w:tr w:rsidR="00BA0BAF" w:rsidTr="00A677A7">
        <w:tc>
          <w:tcPr>
            <w:tcW w:w="4685" w:type="dxa"/>
          </w:tcPr>
          <w:p w:rsidR="00BA0BAF" w:rsidRDefault="00BA0BAF" w:rsidP="00A677A7">
            <w:pPr>
              <w:widowControl w:val="0"/>
              <w:jc w:val="center"/>
            </w:pPr>
          </w:p>
          <w:p w:rsidR="00BA0BAF" w:rsidRDefault="00BA0BAF" w:rsidP="00A677A7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Fonti di legittimazione:</w:t>
            </w:r>
          </w:p>
        </w:tc>
        <w:tc>
          <w:tcPr>
            <w:tcW w:w="9344" w:type="dxa"/>
            <w:gridSpan w:val="2"/>
          </w:tcPr>
          <w:p w:rsidR="00BA0BAF" w:rsidRDefault="00BA0BAF" w:rsidP="00A677A7">
            <w:pPr>
              <w:widowControl w:val="0"/>
            </w:pPr>
          </w:p>
          <w:p w:rsidR="00BA0BAF" w:rsidRDefault="00BA0BAF" w:rsidP="00A677A7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Raccomandazione del Parlamento Europeo e del Consiglio 18.12.2006</w:t>
            </w:r>
          </w:p>
          <w:p w:rsidR="00BA0BAF" w:rsidRDefault="00BA0BAF" w:rsidP="00A677A7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Indicazioni Nazionali per il Curricolo 2012</w:t>
            </w:r>
          </w:p>
        </w:tc>
      </w:tr>
      <w:tr w:rsidR="00BA0BAF" w:rsidTr="00A677A7">
        <w:tc>
          <w:tcPr>
            <w:tcW w:w="4685" w:type="dxa"/>
          </w:tcPr>
          <w:p w:rsidR="00BA0BAF" w:rsidRDefault="00BA0BAF" w:rsidP="00A677A7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COMPETENZE SPECIFICHE/DI BASE</w:t>
            </w:r>
          </w:p>
        </w:tc>
        <w:tc>
          <w:tcPr>
            <w:tcW w:w="9344" w:type="dxa"/>
            <w:gridSpan w:val="2"/>
          </w:tcPr>
          <w:p w:rsidR="002C6B7A" w:rsidRDefault="002C6B7A" w:rsidP="002C6B7A">
            <w:pPr>
              <w:numPr>
                <w:ilvl w:val="0"/>
                <w:numId w:val="1"/>
              </w:numPr>
              <w:spacing w:after="120"/>
              <w:ind w:left="130" w:hanging="1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B07">
              <w:rPr>
                <w:rFonts w:ascii="Times New Roman" w:hAnsi="Times New Roman" w:cs="Times New Roman"/>
                <w:sz w:val="24"/>
                <w:szCs w:val="24"/>
              </w:rPr>
              <w:t>Osservare, analizzare e descrivere fenomeni appartenenti alla realtà naturale e agli aspetti della vita quotidiana, formulare ipotesi e verificarle, utilizzando semplici schematizzazioni e modellizzazioni</w:t>
            </w:r>
          </w:p>
          <w:p w:rsidR="002C6B7A" w:rsidRDefault="002C6B7A" w:rsidP="002C6B7A">
            <w:pPr>
              <w:numPr>
                <w:ilvl w:val="0"/>
                <w:numId w:val="1"/>
              </w:numPr>
              <w:spacing w:after="120"/>
              <w:ind w:left="130" w:hanging="1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B7A">
              <w:rPr>
                <w:rFonts w:ascii="Times New Roman" w:hAnsi="Times New Roman" w:cs="Times New Roman"/>
                <w:sz w:val="24"/>
                <w:szCs w:val="24"/>
              </w:rPr>
              <w:t>Riconoscere le principali interazioni tra mondo naturale e comunità umana, individuando alcune problematicità dell'intervento antropico negli ecosistemi;</w:t>
            </w:r>
          </w:p>
          <w:p w:rsidR="00BA0BAF" w:rsidRPr="002C6B7A" w:rsidRDefault="002C6B7A" w:rsidP="002C6B7A">
            <w:pPr>
              <w:numPr>
                <w:ilvl w:val="0"/>
                <w:numId w:val="1"/>
              </w:numPr>
              <w:spacing w:after="120"/>
              <w:ind w:left="130" w:hanging="1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B7A">
              <w:rPr>
                <w:rFonts w:ascii="Times New Roman" w:hAnsi="Times New Roman" w:cs="Times New Roman"/>
                <w:sz w:val="24"/>
                <w:szCs w:val="24"/>
              </w:rPr>
              <w:t>Utilizzare il proprio patrimonio di conoscenze per comprendere le problematiche scientifiche di attualità e per assumere comportamenti responsabili in relazione al proprio stile di vita, alla promozione della salute e all’uso delle risorse.</w:t>
            </w:r>
          </w:p>
        </w:tc>
      </w:tr>
      <w:tr w:rsidR="00BA0BAF" w:rsidTr="00A677A7">
        <w:trPr>
          <w:trHeight w:val="380"/>
        </w:trPr>
        <w:tc>
          <w:tcPr>
            <w:tcW w:w="4685" w:type="dxa"/>
          </w:tcPr>
          <w:p w:rsidR="00BA0BAF" w:rsidRDefault="00BA0BAF" w:rsidP="00A677A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COMPETENZE</w:t>
            </w:r>
          </w:p>
        </w:tc>
        <w:tc>
          <w:tcPr>
            <w:tcW w:w="4602" w:type="dxa"/>
          </w:tcPr>
          <w:p w:rsidR="00BA0BAF" w:rsidRDefault="00BA0BAF" w:rsidP="00A677A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ABILITÀ</w:t>
            </w:r>
          </w:p>
        </w:tc>
        <w:tc>
          <w:tcPr>
            <w:tcW w:w="4742" w:type="dxa"/>
          </w:tcPr>
          <w:p w:rsidR="00BA0BAF" w:rsidRDefault="00BA0BAF" w:rsidP="00A677A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CONOSCENZE</w:t>
            </w:r>
          </w:p>
        </w:tc>
      </w:tr>
      <w:tr w:rsidR="00337281" w:rsidTr="00A677A7">
        <w:trPr>
          <w:trHeight w:val="380"/>
        </w:trPr>
        <w:tc>
          <w:tcPr>
            <w:tcW w:w="4685" w:type="dxa"/>
          </w:tcPr>
          <w:p w:rsidR="00337281" w:rsidRDefault="00337281" w:rsidP="002C6B7A">
            <w:pPr>
              <w:spacing w:after="120"/>
              <w:ind w:left="-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Osservare, analizzare e descrivere fenomeni appartenenti alla realtà naturale e agli aspetti della vita quotidiana, formulare ipotesi e verificarle, utilizzando semplici schematizzazioni e modellizzazioni</w:t>
            </w:r>
          </w:p>
          <w:p w:rsidR="00337281" w:rsidRDefault="00337281" w:rsidP="00A677A7">
            <w:pPr>
              <w:spacing w:after="120"/>
              <w:ind w:left="360"/>
              <w:jc w:val="both"/>
            </w:pPr>
          </w:p>
        </w:tc>
        <w:tc>
          <w:tcPr>
            <w:tcW w:w="4602" w:type="dxa"/>
          </w:tcPr>
          <w:p w:rsidR="00337281" w:rsidRPr="002C6B7A" w:rsidRDefault="00337281" w:rsidP="002C6B7A">
            <w:pPr>
              <w:pStyle w:val="Indicazioninormale"/>
              <w:spacing w:after="0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B7A">
              <w:rPr>
                <w:rFonts w:ascii="Times New Roman" w:hAnsi="Times New Roman" w:cs="Times New Roman"/>
                <w:b/>
                <w:sz w:val="24"/>
                <w:szCs w:val="24"/>
              </w:rPr>
              <w:t>ESPLORARE E DESCRIVERE OGGETTI E MATERIALI</w:t>
            </w:r>
          </w:p>
          <w:p w:rsidR="00337281" w:rsidRDefault="00337281" w:rsidP="002C6B7A">
            <w:pPr>
              <w:pStyle w:val="Indicazioninormale"/>
              <w:numPr>
                <w:ilvl w:val="0"/>
                <w:numId w:val="32"/>
              </w:numPr>
              <w:spacing w:after="0"/>
              <w:ind w:left="130" w:hanging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2C6B7A">
              <w:rPr>
                <w:rFonts w:ascii="Times New Roman" w:hAnsi="Times New Roman" w:cs="Times New Roman"/>
                <w:sz w:val="24"/>
                <w:szCs w:val="24"/>
              </w:rPr>
              <w:t xml:space="preserve">Individuare, attraverso l’interazione diretta, la struttura di oggetti semplici, analizzarne qualità e proprietà, descriverli nella loro unitarietà e nelle loro parti, scomporli e ricomporli, riconoscerne funzioni e modi d’uso. </w:t>
            </w:r>
          </w:p>
          <w:p w:rsidR="00337281" w:rsidRDefault="00337281" w:rsidP="002C6B7A">
            <w:pPr>
              <w:pStyle w:val="Indicazioninormale"/>
              <w:numPr>
                <w:ilvl w:val="0"/>
                <w:numId w:val="32"/>
              </w:numPr>
              <w:spacing w:after="0"/>
              <w:ind w:left="130" w:hanging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2C6B7A">
              <w:rPr>
                <w:rFonts w:ascii="Times New Roman" w:hAnsi="Times New Roman" w:cs="Times New Roman"/>
                <w:sz w:val="24"/>
                <w:szCs w:val="24"/>
              </w:rPr>
              <w:t>Seriare e classificare oggetti in base alle loro proprietà.</w:t>
            </w:r>
          </w:p>
          <w:p w:rsidR="00337281" w:rsidRDefault="00337281" w:rsidP="002C6B7A">
            <w:pPr>
              <w:pStyle w:val="Indicazioninormale"/>
              <w:numPr>
                <w:ilvl w:val="0"/>
                <w:numId w:val="32"/>
              </w:numPr>
              <w:spacing w:after="0"/>
              <w:ind w:left="130" w:hanging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2C6B7A">
              <w:rPr>
                <w:rFonts w:ascii="Times New Roman" w:hAnsi="Times New Roman" w:cs="Times New Roman"/>
                <w:sz w:val="24"/>
                <w:szCs w:val="24"/>
              </w:rPr>
              <w:t>Individuare strumenti e unità di misura appropriati alle situazioni problematiche in esame, fare misure e usare la matematica conosciuta per trattare i dati.</w:t>
            </w:r>
          </w:p>
          <w:p w:rsidR="00337281" w:rsidRPr="002C6B7A" w:rsidRDefault="00337281" w:rsidP="002C6B7A">
            <w:pPr>
              <w:pStyle w:val="Indicazioninormale"/>
              <w:numPr>
                <w:ilvl w:val="0"/>
                <w:numId w:val="32"/>
              </w:numPr>
              <w:spacing w:after="0"/>
              <w:ind w:left="130" w:hanging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2C6B7A">
              <w:rPr>
                <w:rFonts w:ascii="Times New Roman" w:hAnsi="Times New Roman" w:cs="Times New Roman"/>
                <w:sz w:val="24"/>
                <w:szCs w:val="24"/>
              </w:rPr>
              <w:t xml:space="preserve">Descrivere semplici fenomeni della vita </w:t>
            </w:r>
            <w:r w:rsidRPr="002C6B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quotidiana legati ai liquidi, al cibo, alle forze e al movimento, al calore, ecc</w:t>
            </w:r>
          </w:p>
        </w:tc>
        <w:tc>
          <w:tcPr>
            <w:tcW w:w="4742" w:type="dxa"/>
            <w:vMerge w:val="restart"/>
          </w:tcPr>
          <w:p w:rsidR="00337281" w:rsidRPr="00337281" w:rsidRDefault="00337281" w:rsidP="00337281">
            <w:pPr>
              <w:pStyle w:val="Paragrafoelenco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60" w:line="480" w:lineRule="auto"/>
              <w:ind w:left="206" w:hanging="231"/>
            </w:pPr>
            <w:r w:rsidRPr="00337281">
              <w:lastRenderedPageBreak/>
              <w:t>Viventi e non viventi</w:t>
            </w:r>
          </w:p>
          <w:p w:rsidR="00337281" w:rsidRPr="00337281" w:rsidRDefault="00337281" w:rsidP="00337281">
            <w:pPr>
              <w:pStyle w:val="Paragrafoelenco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60" w:line="480" w:lineRule="auto"/>
              <w:ind w:left="206" w:hanging="231"/>
            </w:pPr>
            <w:r w:rsidRPr="00337281">
              <w:t>Il corpo umano; i sensi</w:t>
            </w:r>
          </w:p>
          <w:p w:rsidR="00337281" w:rsidRPr="00337281" w:rsidRDefault="00337281" w:rsidP="00337281">
            <w:pPr>
              <w:pStyle w:val="Paragrafoelenco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60" w:line="480" w:lineRule="auto"/>
              <w:ind w:left="206" w:hanging="231"/>
            </w:pPr>
            <w:r w:rsidRPr="00337281">
              <w:t>Proprietà degli oggetti e dei materiali</w:t>
            </w:r>
          </w:p>
          <w:p w:rsidR="00337281" w:rsidRPr="00337281" w:rsidRDefault="00337281" w:rsidP="00337281">
            <w:pPr>
              <w:pStyle w:val="Paragrafoelenco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60" w:line="480" w:lineRule="auto"/>
              <w:ind w:left="206" w:hanging="231"/>
            </w:pPr>
            <w:r w:rsidRPr="00337281">
              <w:t>Semplici fenomeni fisici e chimici (miscugli, soluzioni, composti); passaggi di stato della materia</w:t>
            </w:r>
          </w:p>
          <w:p w:rsidR="00337281" w:rsidRPr="00337281" w:rsidRDefault="00337281" w:rsidP="00337281">
            <w:pPr>
              <w:pStyle w:val="Paragrafoelenco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60" w:line="480" w:lineRule="auto"/>
              <w:ind w:left="206" w:hanging="231"/>
            </w:pPr>
            <w:r w:rsidRPr="00337281">
              <w:t>Classificazioni dei viventi</w:t>
            </w:r>
          </w:p>
          <w:p w:rsidR="00337281" w:rsidRPr="00337281" w:rsidRDefault="00337281" w:rsidP="00337281">
            <w:pPr>
              <w:pStyle w:val="Paragrafoelenco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60" w:line="480" w:lineRule="auto"/>
              <w:ind w:left="206" w:hanging="231"/>
            </w:pPr>
            <w:r w:rsidRPr="00337281">
              <w:lastRenderedPageBreak/>
              <w:t>Organi dei viventi e loro funzioni</w:t>
            </w:r>
          </w:p>
          <w:p w:rsidR="00337281" w:rsidRPr="00337281" w:rsidRDefault="00337281" w:rsidP="00337281">
            <w:pPr>
              <w:pStyle w:val="Paragrafoelenco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60" w:line="480" w:lineRule="auto"/>
              <w:ind w:left="206" w:hanging="231"/>
            </w:pPr>
            <w:r w:rsidRPr="00337281">
              <w:t>Relazioni tra organi, funzioni e adattamento all’ambiente</w:t>
            </w:r>
          </w:p>
          <w:p w:rsidR="00337281" w:rsidRDefault="00337281" w:rsidP="00337281">
            <w:pPr>
              <w:pStyle w:val="Paragrafoelenco"/>
              <w:numPr>
                <w:ilvl w:val="0"/>
                <w:numId w:val="32"/>
              </w:numPr>
              <w:spacing w:line="480" w:lineRule="auto"/>
              <w:ind w:left="206" w:hanging="231"/>
              <w:jc w:val="both"/>
            </w:pPr>
            <w:r w:rsidRPr="00337281">
              <w:t>Ecosistemi e catene alimentari</w:t>
            </w:r>
          </w:p>
        </w:tc>
      </w:tr>
      <w:tr w:rsidR="00337281" w:rsidTr="00A677A7">
        <w:trPr>
          <w:trHeight w:val="380"/>
        </w:trPr>
        <w:tc>
          <w:tcPr>
            <w:tcW w:w="4685" w:type="dxa"/>
          </w:tcPr>
          <w:p w:rsidR="00337281" w:rsidRDefault="00337281" w:rsidP="002C6B7A">
            <w:pPr>
              <w:spacing w:after="120"/>
              <w:ind w:left="-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Riconoscere le principali interazioni tra mondo naturale e comunità umana, individuando alcune problematicità dell'intervento antropico negli ecosistemi;</w:t>
            </w:r>
          </w:p>
          <w:p w:rsidR="00337281" w:rsidRDefault="00337281" w:rsidP="002C6B7A">
            <w:pPr>
              <w:spacing w:after="120"/>
              <w:jc w:val="both"/>
            </w:pPr>
          </w:p>
        </w:tc>
        <w:tc>
          <w:tcPr>
            <w:tcW w:w="4602" w:type="dxa"/>
          </w:tcPr>
          <w:p w:rsidR="00337281" w:rsidRPr="002C6B7A" w:rsidRDefault="00337281" w:rsidP="002C6B7A">
            <w:pPr>
              <w:pStyle w:val="Indicazioninormale"/>
              <w:spacing w:after="0"/>
              <w:ind w:left="200" w:hanging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B7A">
              <w:rPr>
                <w:rFonts w:ascii="Times New Roman" w:hAnsi="Times New Roman" w:cs="Times New Roman"/>
                <w:b/>
                <w:sz w:val="24"/>
                <w:szCs w:val="24"/>
              </w:rPr>
              <w:t>OSSERVARE E SPERIMENTARE SUL CAMPO</w:t>
            </w:r>
          </w:p>
          <w:p w:rsidR="00337281" w:rsidRDefault="00337281" w:rsidP="00BB69E2">
            <w:pPr>
              <w:pStyle w:val="Indicazioninormale"/>
              <w:numPr>
                <w:ilvl w:val="0"/>
                <w:numId w:val="33"/>
              </w:numPr>
              <w:spacing w:after="0"/>
              <w:ind w:left="130" w:hanging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2C6B7A">
              <w:rPr>
                <w:rFonts w:ascii="Times New Roman" w:hAnsi="Times New Roman" w:cs="Times New Roman"/>
                <w:sz w:val="24"/>
                <w:szCs w:val="24"/>
              </w:rPr>
              <w:t xml:space="preserve">Osservare i momenti significativi nella vita di piante e animali, realizzando allevamenti in classe di piccoli animali, semine in terrari e orti, ecc. Individuare somiglianze e differenze nei percorsi di sviluppo di organismi animali e vegetali. </w:t>
            </w:r>
          </w:p>
          <w:p w:rsidR="00337281" w:rsidRDefault="00337281" w:rsidP="00BB69E2">
            <w:pPr>
              <w:pStyle w:val="Indicazioninormale"/>
              <w:numPr>
                <w:ilvl w:val="0"/>
                <w:numId w:val="33"/>
              </w:numPr>
              <w:spacing w:after="0"/>
              <w:ind w:left="130" w:hanging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BB69E2">
              <w:rPr>
                <w:rFonts w:ascii="Times New Roman" w:hAnsi="Times New Roman" w:cs="Times New Roman"/>
                <w:sz w:val="24"/>
                <w:szCs w:val="24"/>
              </w:rPr>
              <w:t>Osservare, con uscite all’esterno, le caratteristiche dei terreni e delle acque.</w:t>
            </w:r>
          </w:p>
          <w:p w:rsidR="00337281" w:rsidRDefault="00337281" w:rsidP="00BB69E2">
            <w:pPr>
              <w:pStyle w:val="Indicazioninormale"/>
              <w:numPr>
                <w:ilvl w:val="0"/>
                <w:numId w:val="33"/>
              </w:numPr>
              <w:spacing w:after="0"/>
              <w:ind w:left="130" w:hanging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BB69E2">
              <w:rPr>
                <w:rFonts w:ascii="Times New Roman" w:hAnsi="Times New Roman" w:cs="Times New Roman"/>
                <w:sz w:val="24"/>
                <w:szCs w:val="24"/>
              </w:rPr>
              <w:t>Osservare e interpretare le trasformazioni ambientali naturali (ad opera del sole, di agenti atmosferici, dell’acqua, ecc.) e quelle ad opera dell’uomo (urbanizzazione, coltivazione, industrializzazione, ecc.).</w:t>
            </w:r>
          </w:p>
          <w:p w:rsidR="00337281" w:rsidRPr="00D454E5" w:rsidRDefault="00337281" w:rsidP="00D454E5">
            <w:pPr>
              <w:pStyle w:val="Indicazioninormale"/>
              <w:numPr>
                <w:ilvl w:val="0"/>
                <w:numId w:val="33"/>
              </w:numPr>
              <w:spacing w:after="0"/>
              <w:ind w:left="130" w:hanging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BB69E2">
              <w:rPr>
                <w:rFonts w:ascii="Times New Roman" w:hAnsi="Times New Roman" w:cs="Times New Roman"/>
                <w:sz w:val="24"/>
                <w:szCs w:val="24"/>
              </w:rPr>
              <w:t>Avere familiarità con la variabilità dei fenomeni atmosferici (venti, nuvole, pioggia, ecc.) e con la periodicità dei fenomeni celesti (dì/notte, percorsi del sole, stagioni).</w:t>
            </w:r>
          </w:p>
        </w:tc>
        <w:tc>
          <w:tcPr>
            <w:tcW w:w="4742" w:type="dxa"/>
            <w:vMerge/>
          </w:tcPr>
          <w:p w:rsidR="00337281" w:rsidRPr="00B753D2" w:rsidRDefault="00337281" w:rsidP="00337281">
            <w:pPr>
              <w:pStyle w:val="Indicazioninormale"/>
              <w:spacing w:after="0"/>
              <w:ind w:left="130" w:firstLine="0"/>
              <w:rPr>
                <w:b/>
              </w:rPr>
            </w:pPr>
          </w:p>
        </w:tc>
      </w:tr>
      <w:tr w:rsidR="00337281" w:rsidTr="00A677A7">
        <w:trPr>
          <w:trHeight w:val="380"/>
        </w:trPr>
        <w:tc>
          <w:tcPr>
            <w:tcW w:w="4685" w:type="dxa"/>
          </w:tcPr>
          <w:p w:rsidR="00337281" w:rsidRDefault="00337281" w:rsidP="00D12703">
            <w:pPr>
              <w:spacing w:after="12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Utilizzare il proprio patrimonio di conoscenze per comprendere le problematiche scientifiche di attualità e per assumere comportamenti responsabili in relazione al proprio stile di vita, alla promozione della salute e all’uso delle risorse.</w:t>
            </w:r>
          </w:p>
        </w:tc>
        <w:tc>
          <w:tcPr>
            <w:tcW w:w="4602" w:type="dxa"/>
          </w:tcPr>
          <w:p w:rsidR="00337281" w:rsidRPr="00D717DD" w:rsidRDefault="00337281" w:rsidP="00D717DD">
            <w:pPr>
              <w:pStyle w:val="Indicazioninormale"/>
              <w:spacing w:after="0"/>
              <w:ind w:left="200" w:hanging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17DD">
              <w:rPr>
                <w:rFonts w:ascii="Times New Roman" w:hAnsi="Times New Roman" w:cs="Times New Roman"/>
                <w:b/>
                <w:sz w:val="24"/>
                <w:szCs w:val="24"/>
              </w:rPr>
              <w:t>L’UOMO I VIVENTI E L’AMBIENTE</w:t>
            </w:r>
          </w:p>
          <w:p w:rsidR="00337281" w:rsidRDefault="00337281" w:rsidP="00D717DD">
            <w:pPr>
              <w:pStyle w:val="Indicazioninormale"/>
              <w:numPr>
                <w:ilvl w:val="0"/>
                <w:numId w:val="10"/>
              </w:numPr>
              <w:spacing w:after="0"/>
              <w:ind w:left="272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717DD">
              <w:rPr>
                <w:rFonts w:ascii="Times New Roman" w:hAnsi="Times New Roman" w:cs="Times New Roman"/>
                <w:sz w:val="24"/>
                <w:szCs w:val="24"/>
              </w:rPr>
              <w:t xml:space="preserve">Riconoscere e descrivere le caratteristiche del proprio ambiente. </w:t>
            </w:r>
          </w:p>
          <w:p w:rsidR="00337281" w:rsidRDefault="00337281" w:rsidP="00D717DD">
            <w:pPr>
              <w:pStyle w:val="Indicazioninormale"/>
              <w:numPr>
                <w:ilvl w:val="0"/>
                <w:numId w:val="10"/>
              </w:numPr>
              <w:spacing w:after="0"/>
              <w:ind w:left="272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717DD">
              <w:rPr>
                <w:rFonts w:ascii="Times New Roman" w:hAnsi="Times New Roman" w:cs="Times New Roman"/>
                <w:sz w:val="24"/>
                <w:szCs w:val="24"/>
              </w:rPr>
              <w:t>Osservare e prestare attenzione al funzionamento del proprio corpo (fame, sete, dolore, movimento, freddo e caldo, ecc.) per riconoscerlo come organismo complesso, proponendo modelli elementari del suo funzionamento.</w:t>
            </w:r>
          </w:p>
          <w:p w:rsidR="00337281" w:rsidRPr="00D717DD" w:rsidRDefault="00337281" w:rsidP="00D717DD">
            <w:pPr>
              <w:pStyle w:val="Indicazioninormale"/>
              <w:numPr>
                <w:ilvl w:val="0"/>
                <w:numId w:val="10"/>
              </w:numPr>
              <w:spacing w:after="0"/>
              <w:ind w:left="272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717DD">
              <w:rPr>
                <w:rFonts w:ascii="Times New Roman" w:hAnsi="Times New Roman" w:cs="Times New Roman"/>
                <w:sz w:val="24"/>
                <w:szCs w:val="24"/>
              </w:rPr>
              <w:t>Riconoscere in altri organismi viventi, in relazione con i loro ambienti, bisogni analoghi ai propri.</w:t>
            </w:r>
          </w:p>
        </w:tc>
        <w:tc>
          <w:tcPr>
            <w:tcW w:w="4742" w:type="dxa"/>
            <w:vMerge/>
          </w:tcPr>
          <w:p w:rsidR="00337281" w:rsidRDefault="00337281" w:rsidP="00337281">
            <w:pPr>
              <w:pStyle w:val="Paragrafoelenco"/>
              <w:ind w:left="206"/>
              <w:jc w:val="both"/>
            </w:pPr>
          </w:p>
        </w:tc>
      </w:tr>
    </w:tbl>
    <w:p w:rsidR="00BA0BAF" w:rsidRDefault="00BA0BAF" w:rsidP="00BA0BAF"/>
    <w:p w:rsidR="00BA0BAF" w:rsidRDefault="00BA0BAF" w:rsidP="00BA0BAF">
      <w:pPr>
        <w:tabs>
          <w:tab w:val="left" w:pos="2344"/>
        </w:tabs>
      </w:pPr>
    </w:p>
    <w:p w:rsidR="00BA0BAF" w:rsidRDefault="00BA0BAF" w:rsidP="00BA0BAF">
      <w:pPr>
        <w:tabs>
          <w:tab w:val="left" w:pos="2344"/>
        </w:tabs>
      </w:pPr>
    </w:p>
    <w:p w:rsidR="00CA542F" w:rsidRDefault="00BA0BAF" w:rsidP="00BA0BAF">
      <w:r>
        <w:br w:type="page"/>
      </w:r>
    </w:p>
    <w:tbl>
      <w:tblPr>
        <w:tblStyle w:val="a"/>
        <w:tblW w:w="14029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685"/>
        <w:gridCol w:w="4602"/>
        <w:gridCol w:w="4742"/>
      </w:tblGrid>
      <w:tr w:rsidR="00CA542F" w:rsidTr="00A677A7">
        <w:tc>
          <w:tcPr>
            <w:tcW w:w="4685" w:type="dxa"/>
          </w:tcPr>
          <w:p w:rsidR="00CA542F" w:rsidRDefault="00CA542F" w:rsidP="00A677A7">
            <w:pPr>
              <w:jc w:val="center"/>
            </w:pPr>
          </w:p>
          <w:p w:rsidR="00CA542F" w:rsidRDefault="00CA542F" w:rsidP="00A677A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SCUOLA  PRIMARIA</w:t>
            </w:r>
          </w:p>
          <w:p w:rsidR="00CA542F" w:rsidRDefault="00CA542F" w:rsidP="00A677A7">
            <w:pPr>
              <w:jc w:val="center"/>
            </w:pPr>
          </w:p>
        </w:tc>
        <w:tc>
          <w:tcPr>
            <w:tcW w:w="9344" w:type="dxa"/>
            <w:gridSpan w:val="2"/>
          </w:tcPr>
          <w:p w:rsidR="00CA542F" w:rsidRDefault="00CA542F" w:rsidP="00A677A7">
            <w:pPr>
              <w:jc w:val="center"/>
            </w:pPr>
          </w:p>
          <w:p w:rsidR="00CA542F" w:rsidRDefault="00DB3A5A" w:rsidP="00963269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CLASSE  QU</w:t>
            </w:r>
            <w:r w:rsidR="009632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ARTA</w:t>
            </w:r>
          </w:p>
        </w:tc>
      </w:tr>
      <w:tr w:rsidR="00DB3A5A" w:rsidTr="00A677A7">
        <w:tc>
          <w:tcPr>
            <w:tcW w:w="4685" w:type="dxa"/>
          </w:tcPr>
          <w:p w:rsidR="00DB3A5A" w:rsidRDefault="00DB3A5A" w:rsidP="00DB3A5A">
            <w:pPr>
              <w:jc w:val="center"/>
            </w:pPr>
          </w:p>
          <w:p w:rsidR="00DB3A5A" w:rsidRDefault="00DB3A5A" w:rsidP="00DB3A5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COMPETENZA CHIAVE EUROPEA</w:t>
            </w:r>
          </w:p>
        </w:tc>
        <w:tc>
          <w:tcPr>
            <w:tcW w:w="9344" w:type="dxa"/>
            <w:gridSpan w:val="2"/>
          </w:tcPr>
          <w:p w:rsidR="00DB3A5A" w:rsidRDefault="00DB3A5A" w:rsidP="00DB3A5A">
            <w:pPr>
              <w:jc w:val="both"/>
            </w:pPr>
          </w:p>
          <w:p w:rsidR="00DB3A5A" w:rsidRDefault="00DB3A5A" w:rsidP="00DB3A5A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COMPETENZE DI BASE IN SCIENZE</w:t>
            </w:r>
            <w:r>
              <w:t xml:space="preserve"> </w:t>
            </w:r>
          </w:p>
        </w:tc>
      </w:tr>
      <w:tr w:rsidR="00DB3A5A" w:rsidTr="00A677A7">
        <w:tc>
          <w:tcPr>
            <w:tcW w:w="4685" w:type="dxa"/>
          </w:tcPr>
          <w:p w:rsidR="00DB3A5A" w:rsidRDefault="00DB3A5A" w:rsidP="00DB3A5A">
            <w:pPr>
              <w:widowControl w:val="0"/>
              <w:jc w:val="center"/>
            </w:pPr>
          </w:p>
          <w:p w:rsidR="00DB3A5A" w:rsidRDefault="00DB3A5A" w:rsidP="00DB3A5A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Fonti di legittimazione:</w:t>
            </w:r>
          </w:p>
        </w:tc>
        <w:tc>
          <w:tcPr>
            <w:tcW w:w="9344" w:type="dxa"/>
            <w:gridSpan w:val="2"/>
          </w:tcPr>
          <w:p w:rsidR="00DB3A5A" w:rsidRDefault="00DB3A5A" w:rsidP="00DB3A5A">
            <w:pPr>
              <w:widowControl w:val="0"/>
            </w:pPr>
          </w:p>
          <w:p w:rsidR="00DB3A5A" w:rsidRDefault="00DB3A5A" w:rsidP="00DB3A5A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Raccomandazione del Parlamento Europeo e del Consiglio 18.12.2006</w:t>
            </w:r>
          </w:p>
          <w:p w:rsidR="00DB3A5A" w:rsidRDefault="00DB3A5A" w:rsidP="00DB3A5A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Indicazioni Nazionali per il Curricolo 2012</w:t>
            </w:r>
          </w:p>
          <w:p w:rsidR="00DB3A5A" w:rsidRDefault="00DB3A5A" w:rsidP="00DB3A5A">
            <w:pPr>
              <w:widowControl w:val="0"/>
            </w:pPr>
          </w:p>
        </w:tc>
      </w:tr>
      <w:tr w:rsidR="00DB3A5A" w:rsidTr="00A677A7">
        <w:tc>
          <w:tcPr>
            <w:tcW w:w="4685" w:type="dxa"/>
          </w:tcPr>
          <w:p w:rsidR="00DB3A5A" w:rsidRDefault="00DB3A5A" w:rsidP="00DB3A5A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COMPETENZE SPECIFICHE/DI BASE</w:t>
            </w:r>
          </w:p>
        </w:tc>
        <w:tc>
          <w:tcPr>
            <w:tcW w:w="9344" w:type="dxa"/>
            <w:gridSpan w:val="2"/>
          </w:tcPr>
          <w:p w:rsidR="00DB3A5A" w:rsidRDefault="00DB3A5A" w:rsidP="00DB3A5A">
            <w:pPr>
              <w:numPr>
                <w:ilvl w:val="0"/>
                <w:numId w:val="1"/>
              </w:numPr>
              <w:spacing w:after="120"/>
              <w:ind w:left="130" w:hanging="1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B07">
              <w:rPr>
                <w:rFonts w:ascii="Times New Roman" w:hAnsi="Times New Roman" w:cs="Times New Roman"/>
                <w:sz w:val="24"/>
                <w:szCs w:val="24"/>
              </w:rPr>
              <w:t>Osservare, analizzare e descrivere fenomeni appartenenti alla realtà naturale e agli aspetti della vita quotidiana, formulare ipotesi e verificarle, utilizzando semplici schematizzazioni e modellizzazioni</w:t>
            </w:r>
          </w:p>
          <w:p w:rsidR="00DB3A5A" w:rsidRDefault="00DB3A5A" w:rsidP="00DB3A5A">
            <w:pPr>
              <w:numPr>
                <w:ilvl w:val="0"/>
                <w:numId w:val="1"/>
              </w:numPr>
              <w:spacing w:after="120"/>
              <w:ind w:left="130" w:hanging="1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B7A">
              <w:rPr>
                <w:rFonts w:ascii="Times New Roman" w:hAnsi="Times New Roman" w:cs="Times New Roman"/>
                <w:sz w:val="24"/>
                <w:szCs w:val="24"/>
              </w:rPr>
              <w:t>Riconoscere le principali interazioni tra mondo naturale e comunità umana, individuando alcune problematicità dell'intervento antropico negli ecosistemi;</w:t>
            </w:r>
          </w:p>
          <w:p w:rsidR="00DB3A5A" w:rsidRPr="002C6B7A" w:rsidRDefault="00DB3A5A" w:rsidP="00DB3A5A">
            <w:pPr>
              <w:numPr>
                <w:ilvl w:val="0"/>
                <w:numId w:val="1"/>
              </w:numPr>
              <w:spacing w:after="120"/>
              <w:ind w:left="130" w:hanging="1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B7A">
              <w:rPr>
                <w:rFonts w:ascii="Times New Roman" w:hAnsi="Times New Roman" w:cs="Times New Roman"/>
                <w:sz w:val="24"/>
                <w:szCs w:val="24"/>
              </w:rPr>
              <w:t>Utilizzare il proprio patrimonio di conoscenze per comprendere le problematiche scientifiche di attualità e per assumere comportamenti responsabili in relazione al proprio stile di vita, alla promozione della salute e all’uso delle risorse.</w:t>
            </w:r>
          </w:p>
        </w:tc>
      </w:tr>
      <w:tr w:rsidR="00CA542F" w:rsidTr="00A677A7">
        <w:trPr>
          <w:trHeight w:val="380"/>
        </w:trPr>
        <w:tc>
          <w:tcPr>
            <w:tcW w:w="4685" w:type="dxa"/>
          </w:tcPr>
          <w:p w:rsidR="00CA542F" w:rsidRDefault="00CA542F" w:rsidP="00A677A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COMPETENZE</w:t>
            </w:r>
          </w:p>
        </w:tc>
        <w:tc>
          <w:tcPr>
            <w:tcW w:w="4602" w:type="dxa"/>
          </w:tcPr>
          <w:p w:rsidR="00CA542F" w:rsidRDefault="00CA542F" w:rsidP="00A677A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ABILITÀ</w:t>
            </w:r>
          </w:p>
        </w:tc>
        <w:tc>
          <w:tcPr>
            <w:tcW w:w="4742" w:type="dxa"/>
          </w:tcPr>
          <w:p w:rsidR="00CA542F" w:rsidRDefault="00CA542F" w:rsidP="00A677A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CONOSCENZE</w:t>
            </w:r>
          </w:p>
        </w:tc>
      </w:tr>
      <w:tr w:rsidR="00AC72C5" w:rsidTr="00A677A7">
        <w:trPr>
          <w:trHeight w:val="380"/>
        </w:trPr>
        <w:tc>
          <w:tcPr>
            <w:tcW w:w="4685" w:type="dxa"/>
          </w:tcPr>
          <w:p w:rsidR="00AC72C5" w:rsidRDefault="00AC72C5" w:rsidP="00963269">
            <w:pPr>
              <w:spacing w:after="120"/>
              <w:ind w:left="-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Osservare, analizzare e descrivere fenomeni appartenenti alla realtà naturale e agli aspetti della vita quotidiana, formulare ipotesi e verificarle, utilizzando semplici schematizzazioni e modellizzazioni</w:t>
            </w:r>
          </w:p>
          <w:p w:rsidR="00AC72C5" w:rsidRDefault="00AC72C5" w:rsidP="00A677A7">
            <w:pPr>
              <w:spacing w:after="120"/>
              <w:ind w:left="360"/>
              <w:jc w:val="both"/>
            </w:pPr>
          </w:p>
        </w:tc>
        <w:tc>
          <w:tcPr>
            <w:tcW w:w="4602" w:type="dxa"/>
          </w:tcPr>
          <w:p w:rsidR="00AC72C5" w:rsidRPr="00963269" w:rsidRDefault="00AC72C5" w:rsidP="00963269">
            <w:pPr>
              <w:pStyle w:val="Indicazioninormale"/>
              <w:spacing w:after="0"/>
              <w:ind w:left="198" w:hanging="1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269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963269">
              <w:rPr>
                <w:rFonts w:ascii="Times New Roman" w:hAnsi="Times New Roman" w:cs="Times New Roman"/>
                <w:b/>
                <w:sz w:val="24"/>
                <w:szCs w:val="24"/>
              </w:rPr>
              <w:t>OGGETTI, MATERIALI E TRASFORMAZIONI</w:t>
            </w:r>
          </w:p>
          <w:p w:rsidR="00AC72C5" w:rsidRDefault="00AC72C5" w:rsidP="00963269">
            <w:pPr>
              <w:pStyle w:val="Indicazioninormale"/>
              <w:numPr>
                <w:ilvl w:val="0"/>
                <w:numId w:val="36"/>
              </w:numPr>
              <w:spacing w:after="0"/>
              <w:ind w:left="130" w:hanging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963269">
              <w:rPr>
                <w:rFonts w:ascii="Times New Roman" w:hAnsi="Times New Roman" w:cs="Times New Roman"/>
                <w:sz w:val="24"/>
                <w:szCs w:val="24"/>
              </w:rPr>
              <w:t xml:space="preserve">Individuare, nell’osservazione di esperienze concrete, alcuni concetti scientifici quali: dimensioni spaziali, peso, peso specifico, forza, movimento, pressione, temperatura, calore, ecc. </w:t>
            </w:r>
          </w:p>
          <w:p w:rsidR="00AC72C5" w:rsidRDefault="00AC72C5" w:rsidP="00963269">
            <w:pPr>
              <w:pStyle w:val="Indicazioninormale"/>
              <w:numPr>
                <w:ilvl w:val="0"/>
                <w:numId w:val="36"/>
              </w:numPr>
              <w:spacing w:after="0"/>
              <w:ind w:left="130" w:hanging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963269">
              <w:rPr>
                <w:rFonts w:ascii="Times New Roman" w:hAnsi="Times New Roman" w:cs="Times New Roman"/>
                <w:sz w:val="24"/>
                <w:szCs w:val="24"/>
              </w:rPr>
              <w:t>Cominciare a riconoscere regolarità nei fenomeni e a costruire in modo elementare il concetto di energia.</w:t>
            </w:r>
          </w:p>
          <w:p w:rsidR="00AC72C5" w:rsidRDefault="00AC72C5" w:rsidP="00963269">
            <w:pPr>
              <w:pStyle w:val="Indicazioninormale"/>
              <w:numPr>
                <w:ilvl w:val="0"/>
                <w:numId w:val="36"/>
              </w:numPr>
              <w:spacing w:after="0"/>
              <w:ind w:left="130" w:hanging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963269">
              <w:rPr>
                <w:rFonts w:ascii="Times New Roman" w:hAnsi="Times New Roman" w:cs="Times New Roman"/>
                <w:sz w:val="24"/>
                <w:szCs w:val="24"/>
              </w:rPr>
              <w:t xml:space="preserve">Osservare, utilizzare e, quando è possibile, costruire semplici strumenti di misura: recipienti per misure di volumi/capacità, bilance a molla, ecc.) imparando a servirsi </w:t>
            </w:r>
            <w:r w:rsidRPr="009632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di unità convenzionali.</w:t>
            </w:r>
          </w:p>
          <w:p w:rsidR="00AC72C5" w:rsidRDefault="00AC72C5" w:rsidP="00963269">
            <w:pPr>
              <w:pStyle w:val="Indicazioninormale"/>
              <w:numPr>
                <w:ilvl w:val="0"/>
                <w:numId w:val="36"/>
              </w:numPr>
              <w:spacing w:after="0"/>
              <w:ind w:left="130" w:hanging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963269">
              <w:rPr>
                <w:rFonts w:ascii="Times New Roman" w:hAnsi="Times New Roman" w:cs="Times New Roman"/>
                <w:sz w:val="24"/>
                <w:szCs w:val="24"/>
              </w:rPr>
              <w:t>Individuare le proprietà di alcuni materiali come, ad esempio: la durezza, il peso, l’elasticità, la trasparenza, la densità, ecc.; realizzare sperimentalmente semplici soluzioni in acqua (acqua e zucchero, acqua e inchiostro, ecc).</w:t>
            </w:r>
          </w:p>
          <w:p w:rsidR="00AC72C5" w:rsidRPr="00963269" w:rsidRDefault="00AC72C5" w:rsidP="00963269">
            <w:pPr>
              <w:pStyle w:val="Indicazioninormale"/>
              <w:numPr>
                <w:ilvl w:val="0"/>
                <w:numId w:val="36"/>
              </w:numPr>
              <w:spacing w:after="0"/>
              <w:ind w:left="130" w:hanging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963269">
              <w:rPr>
                <w:rFonts w:ascii="Times New Roman" w:hAnsi="Times New Roman" w:cs="Times New Roman"/>
                <w:sz w:val="24"/>
                <w:szCs w:val="24"/>
              </w:rPr>
              <w:t>Osservare e schematizzare alcuni passaggi di stato, costruendo semplici modelli interpretativi e provando ad esprimere in forma grafica le relazioni tra variabili individuate (temperatura in funzione del tempo, ecc.).</w:t>
            </w:r>
          </w:p>
          <w:p w:rsidR="00AC72C5" w:rsidRDefault="00AC72C5" w:rsidP="00A677A7">
            <w:pPr>
              <w:jc w:val="center"/>
            </w:pPr>
          </w:p>
        </w:tc>
        <w:tc>
          <w:tcPr>
            <w:tcW w:w="4742" w:type="dxa"/>
            <w:vMerge w:val="restart"/>
          </w:tcPr>
          <w:p w:rsidR="00D44427" w:rsidRDefault="00D44427" w:rsidP="00D44427">
            <w:pPr>
              <w:pStyle w:val="Paragrafoelenco"/>
              <w:autoSpaceDE w:val="0"/>
              <w:autoSpaceDN w:val="0"/>
              <w:adjustRightInd w:val="0"/>
              <w:spacing w:after="60" w:line="360" w:lineRule="auto"/>
              <w:ind w:left="206"/>
              <w:rPr>
                <w:lang w:eastAsia="en-US"/>
              </w:rPr>
            </w:pPr>
          </w:p>
          <w:p w:rsidR="00D44427" w:rsidRPr="00AC72C5" w:rsidRDefault="00D44427" w:rsidP="00D44427">
            <w:pPr>
              <w:pStyle w:val="Paragrafoelenco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60" w:line="360" w:lineRule="auto"/>
              <w:ind w:left="206" w:hanging="231"/>
              <w:rPr>
                <w:lang w:eastAsia="en-US"/>
              </w:rPr>
            </w:pPr>
            <w:r>
              <w:rPr>
                <w:lang w:eastAsia="en-US"/>
              </w:rPr>
              <w:t xml:space="preserve">Concetti geometrici </w:t>
            </w:r>
            <w:r w:rsidRPr="00AC72C5">
              <w:rPr>
                <w:lang w:eastAsia="en-US"/>
              </w:rPr>
              <w:t>e fisici per la misura e la manipolazione dei materiali</w:t>
            </w:r>
          </w:p>
          <w:p w:rsidR="00D44427" w:rsidRPr="00AC72C5" w:rsidRDefault="00D44427" w:rsidP="00D44427">
            <w:pPr>
              <w:pStyle w:val="Paragrafoelenco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60" w:line="360" w:lineRule="auto"/>
              <w:ind w:left="206" w:hanging="231"/>
              <w:rPr>
                <w:lang w:eastAsia="en-US"/>
              </w:rPr>
            </w:pPr>
            <w:r w:rsidRPr="00AC72C5">
              <w:rPr>
                <w:lang w:eastAsia="en-US"/>
              </w:rPr>
              <w:t>Classificazioni, seriazioni</w:t>
            </w:r>
          </w:p>
          <w:p w:rsidR="00D44427" w:rsidRPr="00AC72C5" w:rsidRDefault="00D44427" w:rsidP="00D44427">
            <w:pPr>
              <w:pStyle w:val="Paragrafoelenco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60" w:line="360" w:lineRule="auto"/>
              <w:ind w:left="206" w:hanging="231"/>
              <w:rPr>
                <w:lang w:eastAsia="en-US"/>
              </w:rPr>
            </w:pPr>
            <w:r w:rsidRPr="00AC72C5">
              <w:rPr>
                <w:lang w:eastAsia="en-US"/>
              </w:rPr>
              <w:t>Materiali e loro caratteristiche: trasformazioni</w:t>
            </w:r>
          </w:p>
          <w:p w:rsidR="00D44427" w:rsidRPr="00AC72C5" w:rsidRDefault="00D44427" w:rsidP="00D44427">
            <w:pPr>
              <w:pStyle w:val="Paragrafoelenco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60" w:line="360" w:lineRule="auto"/>
              <w:ind w:left="206" w:hanging="231"/>
              <w:rPr>
                <w:lang w:eastAsia="en-US"/>
              </w:rPr>
            </w:pPr>
            <w:r w:rsidRPr="00AC72C5">
              <w:rPr>
                <w:lang w:eastAsia="en-US"/>
              </w:rPr>
              <w:t>Fenomeni fisici e chimici</w:t>
            </w:r>
          </w:p>
          <w:p w:rsidR="00D44427" w:rsidRPr="00AC72C5" w:rsidRDefault="00D44427" w:rsidP="00D44427">
            <w:pPr>
              <w:pStyle w:val="Paragrafoelenco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60" w:line="360" w:lineRule="auto"/>
              <w:ind w:left="206" w:hanging="231"/>
              <w:rPr>
                <w:lang w:eastAsia="en-US"/>
              </w:rPr>
            </w:pPr>
            <w:r w:rsidRPr="00AC72C5">
              <w:rPr>
                <w:lang w:eastAsia="en-US"/>
              </w:rPr>
              <w:t>Energia: concetto, fonti, trasformazione</w:t>
            </w:r>
          </w:p>
          <w:p w:rsidR="00D44427" w:rsidRPr="00AC72C5" w:rsidRDefault="00D44427" w:rsidP="00D44427">
            <w:pPr>
              <w:pStyle w:val="Paragrafoelenco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60" w:line="360" w:lineRule="auto"/>
              <w:ind w:left="206" w:hanging="231"/>
              <w:rPr>
                <w:lang w:eastAsia="en-US"/>
              </w:rPr>
            </w:pPr>
            <w:r w:rsidRPr="00AC72C5">
              <w:rPr>
                <w:lang w:eastAsia="en-US"/>
              </w:rPr>
              <w:t>Ecosistemi e loro organizzazione</w:t>
            </w:r>
          </w:p>
          <w:p w:rsidR="00D44427" w:rsidRPr="00AC72C5" w:rsidRDefault="00D44427" w:rsidP="00D44427">
            <w:pPr>
              <w:pStyle w:val="Paragrafoelenco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60" w:line="360" w:lineRule="auto"/>
              <w:ind w:left="206" w:hanging="231"/>
              <w:rPr>
                <w:lang w:eastAsia="en-US"/>
              </w:rPr>
            </w:pPr>
            <w:r w:rsidRPr="00AC72C5">
              <w:rPr>
                <w:lang w:eastAsia="en-US"/>
              </w:rPr>
              <w:lastRenderedPageBreak/>
              <w:t>Viventi e non viventi e loro caratteristiche: classificazioni</w:t>
            </w:r>
          </w:p>
          <w:p w:rsidR="00D44427" w:rsidRPr="00AC72C5" w:rsidRDefault="00D44427" w:rsidP="00D44427">
            <w:pPr>
              <w:pStyle w:val="Paragrafoelenco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60" w:line="360" w:lineRule="auto"/>
              <w:ind w:left="206" w:hanging="231"/>
              <w:rPr>
                <w:lang w:eastAsia="en-US"/>
              </w:rPr>
            </w:pPr>
            <w:r w:rsidRPr="00AC72C5">
              <w:rPr>
                <w:lang w:eastAsia="en-US"/>
              </w:rPr>
              <w:t>Relazioni organismi/ambiente; organi/funzioni</w:t>
            </w:r>
          </w:p>
          <w:p w:rsidR="00D44427" w:rsidRPr="00AC72C5" w:rsidRDefault="00D44427" w:rsidP="00D44427">
            <w:pPr>
              <w:pStyle w:val="Paragrafoelenco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60" w:line="360" w:lineRule="auto"/>
              <w:ind w:left="206" w:hanging="231"/>
              <w:rPr>
                <w:lang w:eastAsia="en-US"/>
              </w:rPr>
            </w:pPr>
            <w:r w:rsidRPr="00AC72C5">
              <w:rPr>
                <w:lang w:eastAsia="en-US"/>
              </w:rPr>
              <w:t>Relazioni uomo/ambiente/ecosistemi</w:t>
            </w:r>
          </w:p>
          <w:p w:rsidR="00D44427" w:rsidRDefault="00D44427" w:rsidP="00D44427">
            <w:pPr>
              <w:pStyle w:val="Paragrafoelenco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60" w:line="360" w:lineRule="auto"/>
              <w:ind w:left="206" w:hanging="231"/>
              <w:rPr>
                <w:lang w:eastAsia="en-US"/>
              </w:rPr>
            </w:pPr>
            <w:r w:rsidRPr="00AC72C5">
              <w:rPr>
                <w:lang w:eastAsia="en-US"/>
              </w:rPr>
              <w:t>Corpo umano, stili di vita, salute e sicurezza</w:t>
            </w:r>
          </w:p>
          <w:p w:rsidR="00AC72C5" w:rsidRPr="009C7C79" w:rsidRDefault="00D44427" w:rsidP="00D44427">
            <w:pPr>
              <w:pStyle w:val="Paragrafoelenco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60" w:line="360" w:lineRule="auto"/>
              <w:ind w:left="206" w:hanging="231"/>
              <w:rPr>
                <w:lang w:eastAsia="en-US"/>
              </w:rPr>
            </w:pPr>
            <w:r w:rsidRPr="00AC72C5">
              <w:rPr>
                <w:lang w:eastAsia="en-US"/>
              </w:rPr>
              <w:t>Fenomeni atmosferici</w:t>
            </w:r>
            <w:r w:rsidRPr="009C7C79">
              <w:t xml:space="preserve"> </w:t>
            </w:r>
          </w:p>
        </w:tc>
      </w:tr>
      <w:tr w:rsidR="00AC72C5" w:rsidTr="00A677A7">
        <w:trPr>
          <w:trHeight w:val="380"/>
        </w:trPr>
        <w:tc>
          <w:tcPr>
            <w:tcW w:w="4685" w:type="dxa"/>
          </w:tcPr>
          <w:p w:rsidR="00AC72C5" w:rsidRDefault="00AC72C5" w:rsidP="00963269">
            <w:pPr>
              <w:spacing w:after="120"/>
              <w:ind w:left="-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Riconoscere le principali interazioni tra mondo naturale e comunità umana, individuando alcune problematicità dell'intervento antropico negli ecosistemi;</w:t>
            </w:r>
          </w:p>
          <w:p w:rsidR="00AC72C5" w:rsidRDefault="00AC72C5" w:rsidP="00A677A7">
            <w:pPr>
              <w:spacing w:after="120"/>
              <w:ind w:left="360"/>
              <w:jc w:val="both"/>
            </w:pPr>
          </w:p>
        </w:tc>
        <w:tc>
          <w:tcPr>
            <w:tcW w:w="4602" w:type="dxa"/>
          </w:tcPr>
          <w:p w:rsidR="00AC72C5" w:rsidRPr="00B02CEA" w:rsidRDefault="00AC72C5" w:rsidP="00B02CEA">
            <w:pPr>
              <w:pStyle w:val="Indicazioninormale"/>
              <w:spacing w:after="0"/>
              <w:ind w:left="198" w:hanging="1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CEA">
              <w:rPr>
                <w:rFonts w:ascii="Times New Roman" w:hAnsi="Times New Roman" w:cs="Times New Roman"/>
                <w:b/>
                <w:sz w:val="24"/>
                <w:szCs w:val="24"/>
              </w:rPr>
              <w:t>OSSERVARE E SPERIMENTARE SUL CAMPO</w:t>
            </w:r>
          </w:p>
          <w:p w:rsidR="00AC72C5" w:rsidRDefault="00AC72C5" w:rsidP="00B02CEA">
            <w:pPr>
              <w:pStyle w:val="Indicazioninormale"/>
              <w:numPr>
                <w:ilvl w:val="0"/>
                <w:numId w:val="38"/>
              </w:numPr>
              <w:spacing w:after="0"/>
              <w:ind w:left="130" w:hanging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B02CEA">
              <w:rPr>
                <w:rFonts w:ascii="Times New Roman" w:hAnsi="Times New Roman" w:cs="Times New Roman"/>
                <w:sz w:val="24"/>
                <w:szCs w:val="24"/>
              </w:rPr>
              <w:t xml:space="preserve">Proseguire nelle osservazioni frequenti e regolari, a occhio nudo o con appropriati strumenti, con i compagni e autonomamente, di una porzione di ambiente vicino; individuare gli elementi che lo caratterizzano e i loro cambiamenti nel tempo. </w:t>
            </w:r>
          </w:p>
          <w:p w:rsidR="00AC72C5" w:rsidRDefault="00AC72C5" w:rsidP="00B02CEA">
            <w:pPr>
              <w:pStyle w:val="Indicazioninormale"/>
              <w:numPr>
                <w:ilvl w:val="0"/>
                <w:numId w:val="38"/>
              </w:numPr>
              <w:spacing w:after="0"/>
              <w:ind w:left="130" w:hanging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B02CEA">
              <w:rPr>
                <w:rFonts w:ascii="Times New Roman" w:hAnsi="Times New Roman" w:cs="Times New Roman"/>
                <w:sz w:val="24"/>
                <w:szCs w:val="24"/>
              </w:rPr>
              <w:t xml:space="preserve">Conoscere la struttura del suolo sperimentando con rocce, sassi e terricci; osservare le caratteristiche dell’acqua e il suo ruolo nell’ambiente. </w:t>
            </w:r>
          </w:p>
          <w:p w:rsidR="00AC72C5" w:rsidRPr="00B02CEA" w:rsidRDefault="00AC72C5" w:rsidP="00B02CEA">
            <w:pPr>
              <w:pStyle w:val="Indicazioninormale"/>
              <w:numPr>
                <w:ilvl w:val="0"/>
                <w:numId w:val="38"/>
              </w:numPr>
              <w:spacing w:after="0"/>
              <w:ind w:left="130" w:hanging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B02CEA">
              <w:rPr>
                <w:rFonts w:ascii="Times New Roman" w:hAnsi="Times New Roman" w:cs="Times New Roman"/>
                <w:sz w:val="24"/>
                <w:szCs w:val="24"/>
              </w:rPr>
              <w:t>Ricostruire e interpretare il movimento dei diversi oggetti celesti, rielaborandoli anche attraverso giochi col corpo.</w:t>
            </w:r>
          </w:p>
          <w:p w:rsidR="00AC72C5" w:rsidRDefault="00AC72C5" w:rsidP="00A677A7">
            <w:pPr>
              <w:pStyle w:val="Paragrafoelenco"/>
              <w:spacing w:after="120"/>
              <w:ind w:left="272"/>
              <w:jc w:val="both"/>
              <w:rPr>
                <w:bCs/>
              </w:rPr>
            </w:pPr>
          </w:p>
          <w:p w:rsidR="00AC72C5" w:rsidRDefault="00AC72C5" w:rsidP="00A677A7">
            <w:pPr>
              <w:pStyle w:val="Paragrafoelenco"/>
              <w:spacing w:after="120"/>
              <w:ind w:left="272"/>
              <w:jc w:val="both"/>
              <w:rPr>
                <w:bCs/>
              </w:rPr>
            </w:pPr>
          </w:p>
          <w:p w:rsidR="00AC72C5" w:rsidRPr="00E677F9" w:rsidRDefault="00AC72C5" w:rsidP="00A677A7">
            <w:pPr>
              <w:pStyle w:val="Paragrafoelenco"/>
              <w:spacing w:after="120"/>
              <w:ind w:left="272"/>
              <w:jc w:val="both"/>
              <w:rPr>
                <w:bCs/>
              </w:rPr>
            </w:pPr>
          </w:p>
          <w:p w:rsidR="00AC72C5" w:rsidRDefault="00AC72C5" w:rsidP="00A677A7">
            <w:pPr>
              <w:jc w:val="center"/>
            </w:pPr>
          </w:p>
        </w:tc>
        <w:tc>
          <w:tcPr>
            <w:tcW w:w="4742" w:type="dxa"/>
            <w:vMerge/>
          </w:tcPr>
          <w:p w:rsidR="00AC72C5" w:rsidRDefault="00AC72C5" w:rsidP="00B25446">
            <w:pPr>
              <w:tabs>
                <w:tab w:val="left" w:pos="458"/>
              </w:tabs>
              <w:ind w:left="-25"/>
              <w:rPr>
                <w:b/>
                <w:sz w:val="24"/>
                <w:szCs w:val="24"/>
              </w:rPr>
            </w:pPr>
          </w:p>
        </w:tc>
      </w:tr>
      <w:tr w:rsidR="00AC72C5" w:rsidTr="00A677A7">
        <w:trPr>
          <w:trHeight w:val="380"/>
        </w:trPr>
        <w:tc>
          <w:tcPr>
            <w:tcW w:w="4685" w:type="dxa"/>
          </w:tcPr>
          <w:p w:rsidR="00AC72C5" w:rsidRDefault="00AC72C5" w:rsidP="00C45F19">
            <w:pPr>
              <w:spacing w:after="12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Utilizzare il proprio patrimonio di conoscenze per comprendere le problematiche scientifiche di attualità e per assumere comportamenti responsabili in relazione al proprio stile di vita, alla promozione della salute e all’uso delle risorse.</w:t>
            </w:r>
          </w:p>
        </w:tc>
        <w:tc>
          <w:tcPr>
            <w:tcW w:w="4602" w:type="dxa"/>
          </w:tcPr>
          <w:p w:rsidR="00AC72C5" w:rsidRPr="00447DAE" w:rsidRDefault="00AC72C5" w:rsidP="00447DAE">
            <w:pPr>
              <w:pStyle w:val="Indicazioninormale"/>
              <w:spacing w:after="0"/>
              <w:ind w:left="198" w:hanging="1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DAE">
              <w:rPr>
                <w:rFonts w:ascii="Times New Roman" w:hAnsi="Times New Roman" w:cs="Times New Roman"/>
                <w:b/>
                <w:sz w:val="24"/>
                <w:szCs w:val="24"/>
              </w:rPr>
              <w:t>L’UOMO I VIVENTI E L’AMBIENTE</w:t>
            </w:r>
          </w:p>
          <w:p w:rsidR="00AC72C5" w:rsidRDefault="00AC72C5" w:rsidP="00447DAE">
            <w:pPr>
              <w:pStyle w:val="Indicazioninormale"/>
              <w:numPr>
                <w:ilvl w:val="0"/>
                <w:numId w:val="40"/>
              </w:numPr>
              <w:spacing w:after="0"/>
              <w:ind w:left="130" w:hanging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447DAE">
              <w:rPr>
                <w:rFonts w:ascii="Times New Roman" w:hAnsi="Times New Roman" w:cs="Times New Roman"/>
                <w:sz w:val="24"/>
                <w:szCs w:val="24"/>
              </w:rPr>
              <w:t>Descrivere e interpretare il funzionamento del corpo come sistema complesso situato in un ambiente; costruire modelli plausibili sul funzionamento dei diversi apparati, elaborare primi modelli intuitivi di struttura cellulare.</w:t>
            </w:r>
          </w:p>
          <w:p w:rsidR="00AC72C5" w:rsidRDefault="00AC72C5" w:rsidP="00447DAE">
            <w:pPr>
              <w:pStyle w:val="Indicazioninormale"/>
              <w:numPr>
                <w:ilvl w:val="0"/>
                <w:numId w:val="40"/>
              </w:numPr>
              <w:spacing w:after="0"/>
              <w:ind w:left="130" w:hanging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447DAE">
              <w:rPr>
                <w:rFonts w:ascii="Times New Roman" w:hAnsi="Times New Roman" w:cs="Times New Roman"/>
                <w:sz w:val="24"/>
                <w:szCs w:val="24"/>
              </w:rPr>
              <w:t>Avere cura della propria salute anche dal punto di vista alimentare e motorio. Acquisire le prime informazioni sulla riproduzione e la sessualità.</w:t>
            </w:r>
          </w:p>
          <w:p w:rsidR="00AC72C5" w:rsidRDefault="00AC72C5" w:rsidP="00447DAE">
            <w:pPr>
              <w:pStyle w:val="Indicazioninormale"/>
              <w:numPr>
                <w:ilvl w:val="0"/>
                <w:numId w:val="40"/>
              </w:numPr>
              <w:spacing w:after="0"/>
              <w:ind w:left="130" w:hanging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447DAE">
              <w:rPr>
                <w:rFonts w:ascii="Times New Roman" w:hAnsi="Times New Roman" w:cs="Times New Roman"/>
                <w:sz w:val="24"/>
                <w:szCs w:val="24"/>
              </w:rPr>
              <w:t xml:space="preserve">Riconoscere, attraverso l’esperienza di coltivazioni, allevamenti, ecc. che la vita di ogni organismo è in relazione con altre e differenti forme di vita. </w:t>
            </w:r>
          </w:p>
          <w:p w:rsidR="00AC72C5" w:rsidRDefault="00AC72C5" w:rsidP="00447DAE">
            <w:pPr>
              <w:pStyle w:val="Indicazioninormale"/>
              <w:numPr>
                <w:ilvl w:val="0"/>
                <w:numId w:val="40"/>
              </w:numPr>
              <w:spacing w:after="0"/>
              <w:ind w:left="130" w:hanging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447DAE">
              <w:rPr>
                <w:rFonts w:ascii="Times New Roman" w:hAnsi="Times New Roman" w:cs="Times New Roman"/>
                <w:sz w:val="24"/>
                <w:szCs w:val="24"/>
              </w:rPr>
              <w:t xml:space="preserve">Elaborare i primi elementi di classificazione animale e vegetale sulla base di osservazioni personali. </w:t>
            </w:r>
          </w:p>
          <w:p w:rsidR="00AC72C5" w:rsidRPr="00447DAE" w:rsidRDefault="00AC72C5" w:rsidP="00447DAE">
            <w:pPr>
              <w:pStyle w:val="Indicazioninormale"/>
              <w:numPr>
                <w:ilvl w:val="0"/>
                <w:numId w:val="40"/>
              </w:numPr>
              <w:spacing w:after="0"/>
              <w:ind w:left="130" w:hanging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447DAE">
              <w:rPr>
                <w:rFonts w:ascii="Times New Roman" w:hAnsi="Times New Roman" w:cs="Times New Roman"/>
                <w:sz w:val="24"/>
                <w:szCs w:val="24"/>
              </w:rPr>
              <w:t>Proseguire l’osservazione e l’interpretazione delle trasformazioni ambientali, ivi comprese quelle globali, in particolare quelle conseguenti all’azione modificatrice dell’uomo.</w:t>
            </w:r>
          </w:p>
          <w:p w:rsidR="00AC72C5" w:rsidRPr="00937B13" w:rsidRDefault="00AC72C5" w:rsidP="00937B13">
            <w:pPr>
              <w:jc w:val="both"/>
              <w:rPr>
                <w:b/>
                <w:bCs/>
                <w:i/>
                <w:iCs/>
              </w:rPr>
            </w:pPr>
          </w:p>
        </w:tc>
        <w:tc>
          <w:tcPr>
            <w:tcW w:w="4742" w:type="dxa"/>
            <w:vMerge/>
          </w:tcPr>
          <w:p w:rsidR="00AC72C5" w:rsidRPr="00EA7DCF" w:rsidRDefault="00AC72C5" w:rsidP="00B25446">
            <w:pPr>
              <w:tabs>
                <w:tab w:val="left" w:pos="458"/>
              </w:tabs>
              <w:ind w:left="-25"/>
            </w:pPr>
          </w:p>
        </w:tc>
      </w:tr>
    </w:tbl>
    <w:p w:rsidR="00CA542F" w:rsidRDefault="00B25446" w:rsidP="00CA542F">
      <w:r>
        <w:t xml:space="preserve"> </w:t>
      </w:r>
    </w:p>
    <w:p w:rsidR="00CA542F" w:rsidRDefault="00CA542F" w:rsidP="00CA542F">
      <w:pPr>
        <w:tabs>
          <w:tab w:val="left" w:pos="2344"/>
        </w:tabs>
      </w:pPr>
    </w:p>
    <w:p w:rsidR="00671E2E" w:rsidRDefault="00671E2E" w:rsidP="00CA542F">
      <w:pPr>
        <w:tabs>
          <w:tab w:val="left" w:pos="2344"/>
        </w:tabs>
      </w:pPr>
    </w:p>
    <w:p w:rsidR="00671E2E" w:rsidRDefault="00671E2E" w:rsidP="00CA542F">
      <w:pPr>
        <w:tabs>
          <w:tab w:val="left" w:pos="2344"/>
        </w:tabs>
      </w:pPr>
    </w:p>
    <w:p w:rsidR="00671E2E" w:rsidRDefault="00671E2E" w:rsidP="00CA542F">
      <w:pPr>
        <w:tabs>
          <w:tab w:val="left" w:pos="2344"/>
        </w:tabs>
      </w:pPr>
    </w:p>
    <w:p w:rsidR="00671E2E" w:rsidRDefault="00671E2E" w:rsidP="00CA542F">
      <w:pPr>
        <w:tabs>
          <w:tab w:val="left" w:pos="2344"/>
        </w:tabs>
      </w:pPr>
    </w:p>
    <w:tbl>
      <w:tblPr>
        <w:tblStyle w:val="a"/>
        <w:tblW w:w="14029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685"/>
        <w:gridCol w:w="4602"/>
        <w:gridCol w:w="4742"/>
      </w:tblGrid>
      <w:tr w:rsidR="00671E2E" w:rsidTr="00A677A7">
        <w:tc>
          <w:tcPr>
            <w:tcW w:w="4685" w:type="dxa"/>
          </w:tcPr>
          <w:p w:rsidR="00671E2E" w:rsidRDefault="00671E2E" w:rsidP="00A677A7">
            <w:pPr>
              <w:jc w:val="center"/>
            </w:pPr>
          </w:p>
          <w:p w:rsidR="00671E2E" w:rsidRDefault="00671E2E" w:rsidP="00A677A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SCUOLA  PRIMARIA</w:t>
            </w:r>
          </w:p>
          <w:p w:rsidR="00671E2E" w:rsidRDefault="00671E2E" w:rsidP="00A677A7">
            <w:pPr>
              <w:jc w:val="center"/>
            </w:pPr>
          </w:p>
        </w:tc>
        <w:tc>
          <w:tcPr>
            <w:tcW w:w="9344" w:type="dxa"/>
            <w:gridSpan w:val="2"/>
          </w:tcPr>
          <w:p w:rsidR="00671E2E" w:rsidRDefault="00671E2E" w:rsidP="00A677A7">
            <w:pPr>
              <w:jc w:val="center"/>
            </w:pPr>
          </w:p>
          <w:p w:rsidR="00671E2E" w:rsidRDefault="006F2BC0" w:rsidP="00671E2E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CLASSE </w:t>
            </w:r>
            <w:r w:rsidR="00671E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QUINTA</w:t>
            </w:r>
          </w:p>
        </w:tc>
      </w:tr>
      <w:tr w:rsidR="00671E2E" w:rsidTr="00A677A7">
        <w:tc>
          <w:tcPr>
            <w:tcW w:w="4685" w:type="dxa"/>
          </w:tcPr>
          <w:p w:rsidR="00671E2E" w:rsidRDefault="00671E2E" w:rsidP="00A677A7">
            <w:pPr>
              <w:jc w:val="center"/>
            </w:pPr>
          </w:p>
          <w:p w:rsidR="00671E2E" w:rsidRDefault="00671E2E" w:rsidP="00A677A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COMPETENZA CHIAVE EUROPEA</w:t>
            </w:r>
          </w:p>
        </w:tc>
        <w:tc>
          <w:tcPr>
            <w:tcW w:w="9344" w:type="dxa"/>
            <w:gridSpan w:val="2"/>
          </w:tcPr>
          <w:p w:rsidR="00671E2E" w:rsidRDefault="00671E2E" w:rsidP="00A677A7">
            <w:pPr>
              <w:jc w:val="both"/>
            </w:pPr>
          </w:p>
          <w:p w:rsidR="00671E2E" w:rsidRDefault="00BC3E41" w:rsidP="00A677A7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COMPETENZE DI BASE IN SCIENZE</w:t>
            </w:r>
            <w:r>
              <w:t xml:space="preserve"> </w:t>
            </w:r>
          </w:p>
        </w:tc>
      </w:tr>
      <w:tr w:rsidR="00671E2E" w:rsidTr="00A677A7">
        <w:tc>
          <w:tcPr>
            <w:tcW w:w="4685" w:type="dxa"/>
          </w:tcPr>
          <w:p w:rsidR="00671E2E" w:rsidRDefault="00671E2E" w:rsidP="00A677A7">
            <w:pPr>
              <w:widowControl w:val="0"/>
              <w:jc w:val="center"/>
            </w:pPr>
          </w:p>
          <w:p w:rsidR="00671E2E" w:rsidRDefault="00671E2E" w:rsidP="00A677A7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Fonti di legittimazione:</w:t>
            </w:r>
          </w:p>
        </w:tc>
        <w:tc>
          <w:tcPr>
            <w:tcW w:w="9344" w:type="dxa"/>
            <w:gridSpan w:val="2"/>
          </w:tcPr>
          <w:p w:rsidR="00671E2E" w:rsidRDefault="00671E2E" w:rsidP="00A677A7">
            <w:pPr>
              <w:widowControl w:val="0"/>
            </w:pPr>
          </w:p>
          <w:p w:rsidR="00671E2E" w:rsidRDefault="00671E2E" w:rsidP="00A677A7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Raccomandazione del Parlamento Europeo e del Consiglio 18.12.2006</w:t>
            </w:r>
          </w:p>
          <w:p w:rsidR="00671E2E" w:rsidRDefault="00671E2E" w:rsidP="00A677A7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Indicazioni Nazionali per il Curricolo 2012</w:t>
            </w:r>
          </w:p>
          <w:p w:rsidR="00671E2E" w:rsidRDefault="00671E2E" w:rsidP="00A677A7">
            <w:pPr>
              <w:widowControl w:val="0"/>
            </w:pPr>
          </w:p>
        </w:tc>
      </w:tr>
      <w:tr w:rsidR="00671E2E" w:rsidRPr="009A1810" w:rsidTr="00A677A7">
        <w:tc>
          <w:tcPr>
            <w:tcW w:w="4685" w:type="dxa"/>
          </w:tcPr>
          <w:p w:rsidR="00671E2E" w:rsidRDefault="00671E2E" w:rsidP="00A677A7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COMPETENZE SPECIFICHE/DI BASE</w:t>
            </w:r>
          </w:p>
        </w:tc>
        <w:tc>
          <w:tcPr>
            <w:tcW w:w="9344" w:type="dxa"/>
            <w:gridSpan w:val="2"/>
          </w:tcPr>
          <w:p w:rsidR="00BC3E41" w:rsidRDefault="00BC3E41" w:rsidP="00BC3E41">
            <w:pPr>
              <w:numPr>
                <w:ilvl w:val="0"/>
                <w:numId w:val="1"/>
              </w:numPr>
              <w:spacing w:after="120"/>
              <w:ind w:left="130" w:hanging="1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B07">
              <w:rPr>
                <w:rFonts w:ascii="Times New Roman" w:hAnsi="Times New Roman" w:cs="Times New Roman"/>
                <w:sz w:val="24"/>
                <w:szCs w:val="24"/>
              </w:rPr>
              <w:t>Osservare, analizzare e descrivere fenomeni appartenenti alla realtà naturale e agli aspetti della vita quotidiana, formulare ipotesi e verificarle, utilizzando semplici schematizzazioni e modellizzazioni</w:t>
            </w:r>
          </w:p>
          <w:p w:rsidR="00BC3E41" w:rsidRDefault="00BC3E41" w:rsidP="00BC3E41">
            <w:pPr>
              <w:numPr>
                <w:ilvl w:val="0"/>
                <w:numId w:val="1"/>
              </w:numPr>
              <w:spacing w:after="120"/>
              <w:ind w:left="130" w:hanging="1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B7A">
              <w:rPr>
                <w:rFonts w:ascii="Times New Roman" w:hAnsi="Times New Roman" w:cs="Times New Roman"/>
                <w:sz w:val="24"/>
                <w:szCs w:val="24"/>
              </w:rPr>
              <w:t>Riconoscere le principali interazioni tra mondo naturale e comunità umana, individuando alcune problematicità dell'intervento antropico negli ecosistemi;</w:t>
            </w:r>
          </w:p>
          <w:p w:rsidR="00671E2E" w:rsidRPr="009A1810" w:rsidRDefault="00BC3E41" w:rsidP="00BC3E41">
            <w:pPr>
              <w:numPr>
                <w:ilvl w:val="0"/>
                <w:numId w:val="1"/>
              </w:numPr>
              <w:spacing w:after="120"/>
              <w:ind w:left="197" w:hanging="197"/>
              <w:jc w:val="both"/>
              <w:rPr>
                <w:sz w:val="24"/>
                <w:szCs w:val="24"/>
              </w:rPr>
            </w:pPr>
            <w:r w:rsidRPr="002C6B7A">
              <w:rPr>
                <w:rFonts w:ascii="Times New Roman" w:hAnsi="Times New Roman" w:cs="Times New Roman"/>
                <w:sz w:val="24"/>
                <w:szCs w:val="24"/>
              </w:rPr>
              <w:t>Utilizzare il proprio patrimonio di conoscenze per comprendere le problematiche scientifiche di attualità e per assumere comportamenti responsabili in relazione al proprio stile di vita, alla promozione della salute e all’uso delle risorse.</w:t>
            </w:r>
          </w:p>
        </w:tc>
      </w:tr>
      <w:tr w:rsidR="00671E2E" w:rsidTr="00A677A7">
        <w:trPr>
          <w:trHeight w:val="380"/>
        </w:trPr>
        <w:tc>
          <w:tcPr>
            <w:tcW w:w="4685" w:type="dxa"/>
          </w:tcPr>
          <w:p w:rsidR="00671E2E" w:rsidRDefault="00671E2E" w:rsidP="00A677A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COMPETENZE</w:t>
            </w:r>
          </w:p>
        </w:tc>
        <w:tc>
          <w:tcPr>
            <w:tcW w:w="4602" w:type="dxa"/>
          </w:tcPr>
          <w:p w:rsidR="00671E2E" w:rsidRDefault="00671E2E" w:rsidP="00A677A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ABILITÀ</w:t>
            </w:r>
          </w:p>
        </w:tc>
        <w:tc>
          <w:tcPr>
            <w:tcW w:w="4742" w:type="dxa"/>
          </w:tcPr>
          <w:p w:rsidR="00671E2E" w:rsidRDefault="00671E2E" w:rsidP="00A677A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CONOSCENZE</w:t>
            </w:r>
          </w:p>
        </w:tc>
      </w:tr>
      <w:tr w:rsidR="00AC72C5" w:rsidTr="00A677A7">
        <w:trPr>
          <w:trHeight w:val="380"/>
        </w:trPr>
        <w:tc>
          <w:tcPr>
            <w:tcW w:w="4685" w:type="dxa"/>
          </w:tcPr>
          <w:p w:rsidR="00AC72C5" w:rsidRDefault="00AC72C5" w:rsidP="00BC3E41">
            <w:pPr>
              <w:spacing w:after="120"/>
              <w:ind w:left="-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Osservare, analizzare e descrivere fenomeni appartenenti alla realtà naturale e agli aspetti della vita quotidiana, formulare ipotesi e verificarle, utilizzando semplici schematizzazioni e modellizzazioni</w:t>
            </w:r>
          </w:p>
          <w:p w:rsidR="00AC72C5" w:rsidRDefault="00AC72C5" w:rsidP="00A677A7">
            <w:pPr>
              <w:spacing w:after="120"/>
              <w:ind w:left="360"/>
              <w:jc w:val="both"/>
            </w:pPr>
          </w:p>
        </w:tc>
        <w:tc>
          <w:tcPr>
            <w:tcW w:w="4602" w:type="dxa"/>
          </w:tcPr>
          <w:p w:rsidR="00AC72C5" w:rsidRPr="00442178" w:rsidRDefault="00AC72C5" w:rsidP="00BC3E41">
            <w:pPr>
              <w:pStyle w:val="Indicazioninormale"/>
              <w:spacing w:after="0"/>
              <w:ind w:left="198" w:hanging="1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2178">
              <w:rPr>
                <w:rFonts w:ascii="Times New Roman" w:hAnsi="Times New Roman" w:cs="Times New Roman"/>
                <w:b/>
                <w:sz w:val="24"/>
                <w:szCs w:val="24"/>
              </w:rPr>
              <w:t>OGGETTI, MATERIALI E TRASFORMAZIONI</w:t>
            </w:r>
          </w:p>
          <w:p w:rsidR="00AC72C5" w:rsidRDefault="00AC72C5" w:rsidP="00BC3E41">
            <w:pPr>
              <w:pStyle w:val="Indicazioninormale"/>
              <w:numPr>
                <w:ilvl w:val="0"/>
                <w:numId w:val="41"/>
              </w:numPr>
              <w:spacing w:after="0"/>
              <w:ind w:left="130" w:hanging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BC3E41">
              <w:rPr>
                <w:rFonts w:ascii="Times New Roman" w:hAnsi="Times New Roman" w:cs="Times New Roman"/>
                <w:sz w:val="24"/>
                <w:szCs w:val="24"/>
              </w:rPr>
              <w:t xml:space="preserve">Individuare, nell’osservazione di esperienze concrete, alcuni concetti scientifici quali: dimensioni spaziali, peso, peso specifico, forza, movimento, pressione, temperatura, calore, ecc. </w:t>
            </w:r>
          </w:p>
          <w:p w:rsidR="00AC72C5" w:rsidRDefault="00AC72C5" w:rsidP="00BC3E41">
            <w:pPr>
              <w:pStyle w:val="Indicazioninormale"/>
              <w:numPr>
                <w:ilvl w:val="0"/>
                <w:numId w:val="41"/>
              </w:numPr>
              <w:spacing w:after="0"/>
              <w:ind w:left="130" w:hanging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BC3E41">
              <w:rPr>
                <w:rFonts w:ascii="Times New Roman" w:hAnsi="Times New Roman" w:cs="Times New Roman"/>
                <w:sz w:val="24"/>
                <w:szCs w:val="24"/>
              </w:rPr>
              <w:t>Cominciare a riconoscere regolarità nei fenomeni e a costruire in modo elementare il concetto di energia.</w:t>
            </w:r>
          </w:p>
          <w:p w:rsidR="00AC72C5" w:rsidRDefault="00AC72C5" w:rsidP="00BC3E41">
            <w:pPr>
              <w:pStyle w:val="Indicazioninormale"/>
              <w:numPr>
                <w:ilvl w:val="0"/>
                <w:numId w:val="41"/>
              </w:numPr>
              <w:spacing w:after="0"/>
              <w:ind w:left="130" w:hanging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BC3E41">
              <w:rPr>
                <w:rFonts w:ascii="Times New Roman" w:hAnsi="Times New Roman" w:cs="Times New Roman"/>
                <w:sz w:val="24"/>
                <w:szCs w:val="24"/>
              </w:rPr>
              <w:t xml:space="preserve">Osservare, utilizzare e, quando è possibile, costruire semplici strumenti di misura: recipienti per misure di volumi/capacità, bilance a molla, ecc.) imparando a servirsi </w:t>
            </w:r>
            <w:r w:rsidRPr="00BC3E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di unità convenzionali.</w:t>
            </w:r>
          </w:p>
          <w:p w:rsidR="00AC72C5" w:rsidRDefault="00AC72C5" w:rsidP="00BC3E41">
            <w:pPr>
              <w:pStyle w:val="Indicazioninormale"/>
              <w:numPr>
                <w:ilvl w:val="0"/>
                <w:numId w:val="41"/>
              </w:numPr>
              <w:spacing w:after="0"/>
              <w:ind w:left="130" w:hanging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BC3E41">
              <w:rPr>
                <w:rFonts w:ascii="Times New Roman" w:hAnsi="Times New Roman" w:cs="Times New Roman"/>
                <w:sz w:val="24"/>
                <w:szCs w:val="24"/>
              </w:rPr>
              <w:t>Individuare le proprietà di alcuni materiali come, ad esempio: la durezza, il peso, l’elasticità, la trasparenza, la densità, ecc.; realizzare sperimentalmente semplici soluzioni in acqua (acqua e zucchero, acqua e inchiostro, ecc).</w:t>
            </w:r>
          </w:p>
          <w:p w:rsidR="00AC72C5" w:rsidRPr="00BC3E41" w:rsidRDefault="00AC72C5" w:rsidP="00BC3E41">
            <w:pPr>
              <w:pStyle w:val="Indicazioninormale"/>
              <w:numPr>
                <w:ilvl w:val="0"/>
                <w:numId w:val="41"/>
              </w:numPr>
              <w:spacing w:after="0"/>
              <w:ind w:left="130" w:hanging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BC3E41">
              <w:rPr>
                <w:rFonts w:ascii="Times New Roman" w:hAnsi="Times New Roman" w:cs="Times New Roman"/>
                <w:sz w:val="24"/>
                <w:szCs w:val="24"/>
              </w:rPr>
              <w:t>Osservare e schematizzare alcuni passaggi di stato, costruendo semplici modelli interpretativi e provando ad esprimere in forma grafica le relazioni tra variabili individuate (temperatura in funzione del tempo, ecc.).</w:t>
            </w:r>
          </w:p>
          <w:p w:rsidR="00AC72C5" w:rsidRDefault="00AC72C5" w:rsidP="00A677A7">
            <w:pPr>
              <w:jc w:val="center"/>
            </w:pPr>
          </w:p>
        </w:tc>
        <w:tc>
          <w:tcPr>
            <w:tcW w:w="4742" w:type="dxa"/>
            <w:vMerge w:val="restart"/>
          </w:tcPr>
          <w:p w:rsidR="00AC72C5" w:rsidRPr="00AC72C5" w:rsidRDefault="00AC72C5" w:rsidP="00DD6173">
            <w:pPr>
              <w:autoSpaceDE w:val="0"/>
              <w:autoSpaceDN w:val="0"/>
              <w:adjustRightInd w:val="0"/>
              <w:spacing w:after="60" w:line="360" w:lineRule="auto"/>
              <w:rPr>
                <w:lang w:eastAsia="en-US"/>
              </w:rPr>
            </w:pPr>
          </w:p>
          <w:p w:rsidR="00AC72C5" w:rsidRDefault="00C21F68" w:rsidP="00A517B7">
            <w:pPr>
              <w:pStyle w:val="Paragrafoelenco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60" w:line="360" w:lineRule="auto"/>
              <w:ind w:left="206" w:hanging="231"/>
              <w:rPr>
                <w:lang w:eastAsia="en-US"/>
              </w:rPr>
            </w:pPr>
            <w:r>
              <w:rPr>
                <w:lang w:eastAsia="en-US"/>
              </w:rPr>
              <w:t>Energia e forza.</w:t>
            </w:r>
            <w:r w:rsidR="00AC72C5" w:rsidRPr="00AC72C5">
              <w:rPr>
                <w:lang w:eastAsia="en-US"/>
              </w:rPr>
              <w:t xml:space="preserve"> concetto, fonti, trasformazione</w:t>
            </w:r>
            <w:r w:rsidR="00A517B7">
              <w:rPr>
                <w:lang w:eastAsia="en-US"/>
              </w:rPr>
              <w:t>.</w:t>
            </w:r>
          </w:p>
          <w:p w:rsidR="00A517B7" w:rsidRDefault="0090570B" w:rsidP="00A517B7">
            <w:pPr>
              <w:pStyle w:val="Paragrafoelenco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60" w:line="360" w:lineRule="auto"/>
              <w:ind w:left="206" w:hanging="231"/>
              <w:rPr>
                <w:lang w:eastAsia="en-US"/>
              </w:rPr>
            </w:pPr>
            <w:r>
              <w:rPr>
                <w:lang w:eastAsia="en-US"/>
              </w:rPr>
              <w:t>L’</w:t>
            </w:r>
            <w:r w:rsidR="00C21F68">
              <w:rPr>
                <w:lang w:eastAsia="en-US"/>
              </w:rPr>
              <w:t>universo: via lattea e pianeti del sistema solare.</w:t>
            </w:r>
          </w:p>
          <w:p w:rsidR="00A517B7" w:rsidRPr="00AC72C5" w:rsidRDefault="00A517B7" w:rsidP="00A517B7">
            <w:pPr>
              <w:pStyle w:val="Paragrafoelenco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60" w:line="360" w:lineRule="auto"/>
              <w:ind w:left="206" w:hanging="231"/>
              <w:rPr>
                <w:lang w:eastAsia="en-US"/>
              </w:rPr>
            </w:pPr>
            <w:r w:rsidRPr="00A517B7">
              <w:rPr>
                <w:lang w:eastAsia="en-US"/>
              </w:rPr>
              <w:t xml:space="preserve">Il corpo umano: caratteristiche e funzioni vitali. </w:t>
            </w:r>
          </w:p>
          <w:p w:rsidR="00AC72C5" w:rsidRDefault="00A517B7" w:rsidP="00AC72C5">
            <w:pPr>
              <w:pStyle w:val="Paragrafoelenco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60" w:line="360" w:lineRule="auto"/>
              <w:ind w:left="206" w:hanging="231"/>
              <w:rPr>
                <w:lang w:eastAsia="en-US"/>
              </w:rPr>
            </w:pPr>
            <w:r>
              <w:rPr>
                <w:lang w:eastAsia="en-US"/>
              </w:rPr>
              <w:t>Corpo umano:</w:t>
            </w:r>
            <w:r w:rsidR="00AC72C5" w:rsidRPr="00AC72C5">
              <w:rPr>
                <w:lang w:eastAsia="en-US"/>
              </w:rPr>
              <w:t xml:space="preserve"> stili di vita, salute e sicurezza</w:t>
            </w:r>
          </w:p>
          <w:p w:rsidR="00C12CE9" w:rsidRDefault="00C12CE9" w:rsidP="00C12CE9">
            <w:pPr>
              <w:autoSpaceDE w:val="0"/>
              <w:autoSpaceDN w:val="0"/>
              <w:adjustRightInd w:val="0"/>
              <w:spacing w:after="60" w:line="360" w:lineRule="auto"/>
              <w:rPr>
                <w:lang w:eastAsia="en-US"/>
              </w:rPr>
            </w:pPr>
          </w:p>
          <w:p w:rsidR="00C12CE9" w:rsidRDefault="00C12CE9" w:rsidP="00C12CE9">
            <w:pPr>
              <w:autoSpaceDE w:val="0"/>
              <w:autoSpaceDN w:val="0"/>
              <w:adjustRightInd w:val="0"/>
              <w:spacing w:after="60" w:line="360" w:lineRule="auto"/>
              <w:rPr>
                <w:lang w:eastAsia="en-US"/>
              </w:rPr>
            </w:pPr>
          </w:p>
          <w:p w:rsidR="00C12CE9" w:rsidRDefault="00C12CE9" w:rsidP="00C12CE9">
            <w:pPr>
              <w:autoSpaceDE w:val="0"/>
              <w:autoSpaceDN w:val="0"/>
              <w:adjustRightInd w:val="0"/>
              <w:spacing w:after="60" w:line="360" w:lineRule="auto"/>
              <w:rPr>
                <w:lang w:eastAsia="en-US"/>
              </w:rPr>
            </w:pPr>
          </w:p>
          <w:p w:rsidR="00C12CE9" w:rsidRDefault="00C12CE9" w:rsidP="00C12CE9">
            <w:pPr>
              <w:autoSpaceDE w:val="0"/>
              <w:autoSpaceDN w:val="0"/>
              <w:adjustRightInd w:val="0"/>
              <w:spacing w:after="60" w:line="360" w:lineRule="auto"/>
              <w:rPr>
                <w:lang w:eastAsia="en-US"/>
              </w:rPr>
            </w:pPr>
          </w:p>
          <w:p w:rsidR="00C12CE9" w:rsidRDefault="00C12CE9" w:rsidP="00C12CE9">
            <w:pPr>
              <w:autoSpaceDE w:val="0"/>
              <w:autoSpaceDN w:val="0"/>
              <w:adjustRightInd w:val="0"/>
              <w:spacing w:after="60" w:line="360" w:lineRule="auto"/>
              <w:rPr>
                <w:lang w:eastAsia="en-US"/>
              </w:rPr>
            </w:pPr>
          </w:p>
          <w:p w:rsidR="00C12CE9" w:rsidRDefault="00C12CE9" w:rsidP="00C12CE9">
            <w:pPr>
              <w:autoSpaceDE w:val="0"/>
              <w:autoSpaceDN w:val="0"/>
              <w:adjustRightInd w:val="0"/>
              <w:spacing w:after="60" w:line="360" w:lineRule="auto"/>
              <w:rPr>
                <w:lang w:eastAsia="en-US"/>
              </w:rPr>
            </w:pPr>
          </w:p>
          <w:p w:rsidR="00C12CE9" w:rsidRDefault="00C12CE9" w:rsidP="00C12CE9">
            <w:pPr>
              <w:autoSpaceDE w:val="0"/>
              <w:autoSpaceDN w:val="0"/>
              <w:adjustRightInd w:val="0"/>
              <w:spacing w:after="60" w:line="360" w:lineRule="auto"/>
              <w:rPr>
                <w:lang w:eastAsia="en-US"/>
              </w:rPr>
            </w:pPr>
          </w:p>
          <w:p w:rsidR="00C12CE9" w:rsidRDefault="00C12CE9" w:rsidP="00C12CE9">
            <w:pPr>
              <w:autoSpaceDE w:val="0"/>
              <w:autoSpaceDN w:val="0"/>
              <w:adjustRightInd w:val="0"/>
              <w:spacing w:after="60" w:line="360" w:lineRule="auto"/>
              <w:rPr>
                <w:lang w:eastAsia="en-US"/>
              </w:rPr>
            </w:pPr>
          </w:p>
          <w:p w:rsidR="00C12CE9" w:rsidRDefault="00C12CE9" w:rsidP="00C12CE9">
            <w:pPr>
              <w:autoSpaceDE w:val="0"/>
              <w:autoSpaceDN w:val="0"/>
              <w:adjustRightInd w:val="0"/>
              <w:spacing w:after="60" w:line="360" w:lineRule="auto"/>
              <w:rPr>
                <w:lang w:eastAsia="en-US"/>
              </w:rPr>
            </w:pPr>
          </w:p>
          <w:p w:rsidR="00C12CE9" w:rsidRDefault="00C12CE9" w:rsidP="00C12CE9">
            <w:pPr>
              <w:autoSpaceDE w:val="0"/>
              <w:autoSpaceDN w:val="0"/>
              <w:adjustRightInd w:val="0"/>
              <w:spacing w:after="60" w:line="360" w:lineRule="auto"/>
              <w:rPr>
                <w:lang w:eastAsia="en-US"/>
              </w:rPr>
            </w:pPr>
          </w:p>
          <w:p w:rsidR="00C12CE9" w:rsidRDefault="00C12CE9" w:rsidP="00C12CE9">
            <w:pPr>
              <w:autoSpaceDE w:val="0"/>
              <w:autoSpaceDN w:val="0"/>
              <w:adjustRightInd w:val="0"/>
              <w:spacing w:after="60" w:line="360" w:lineRule="auto"/>
              <w:rPr>
                <w:lang w:eastAsia="en-US"/>
              </w:rPr>
            </w:pPr>
          </w:p>
          <w:p w:rsidR="00C12CE9" w:rsidRDefault="00C12CE9" w:rsidP="00C12CE9">
            <w:pPr>
              <w:autoSpaceDE w:val="0"/>
              <w:autoSpaceDN w:val="0"/>
              <w:adjustRightInd w:val="0"/>
              <w:spacing w:after="60" w:line="360" w:lineRule="auto"/>
              <w:rPr>
                <w:lang w:eastAsia="en-US"/>
              </w:rPr>
            </w:pPr>
          </w:p>
          <w:p w:rsidR="00C12CE9" w:rsidRDefault="00C12CE9" w:rsidP="00C12CE9">
            <w:pPr>
              <w:autoSpaceDE w:val="0"/>
              <w:autoSpaceDN w:val="0"/>
              <w:adjustRightInd w:val="0"/>
              <w:spacing w:after="60" w:line="360" w:lineRule="auto"/>
              <w:rPr>
                <w:lang w:eastAsia="en-US"/>
              </w:rPr>
            </w:pPr>
          </w:p>
          <w:p w:rsidR="00C12CE9" w:rsidRDefault="00C12CE9" w:rsidP="00C12CE9">
            <w:pPr>
              <w:autoSpaceDE w:val="0"/>
              <w:autoSpaceDN w:val="0"/>
              <w:adjustRightInd w:val="0"/>
              <w:spacing w:after="60" w:line="360" w:lineRule="auto"/>
              <w:rPr>
                <w:lang w:eastAsia="en-US"/>
              </w:rPr>
            </w:pPr>
          </w:p>
          <w:p w:rsidR="00C12CE9" w:rsidRDefault="00C12CE9" w:rsidP="00C12CE9">
            <w:pPr>
              <w:autoSpaceDE w:val="0"/>
              <w:autoSpaceDN w:val="0"/>
              <w:adjustRightInd w:val="0"/>
              <w:spacing w:after="60" w:line="360" w:lineRule="auto"/>
              <w:rPr>
                <w:lang w:eastAsia="en-US"/>
              </w:rPr>
            </w:pPr>
          </w:p>
          <w:p w:rsidR="00C12CE9" w:rsidRDefault="00C12CE9" w:rsidP="00C12CE9">
            <w:pPr>
              <w:autoSpaceDE w:val="0"/>
              <w:autoSpaceDN w:val="0"/>
              <w:adjustRightInd w:val="0"/>
              <w:spacing w:after="60" w:line="360" w:lineRule="auto"/>
              <w:rPr>
                <w:lang w:eastAsia="en-US"/>
              </w:rPr>
            </w:pPr>
          </w:p>
          <w:p w:rsidR="00C12CE9" w:rsidRDefault="00C12CE9" w:rsidP="00C12CE9">
            <w:pPr>
              <w:autoSpaceDE w:val="0"/>
              <w:autoSpaceDN w:val="0"/>
              <w:adjustRightInd w:val="0"/>
              <w:spacing w:after="60" w:line="360" w:lineRule="auto"/>
              <w:rPr>
                <w:lang w:eastAsia="en-US"/>
              </w:rPr>
            </w:pPr>
          </w:p>
          <w:p w:rsidR="00C12CE9" w:rsidRDefault="00C12CE9" w:rsidP="00C12CE9">
            <w:pPr>
              <w:autoSpaceDE w:val="0"/>
              <w:autoSpaceDN w:val="0"/>
              <w:adjustRightInd w:val="0"/>
              <w:spacing w:after="60" w:line="360" w:lineRule="auto"/>
              <w:rPr>
                <w:lang w:eastAsia="en-US"/>
              </w:rPr>
            </w:pPr>
          </w:p>
          <w:p w:rsidR="00C12CE9" w:rsidRDefault="00C12CE9" w:rsidP="00C12CE9">
            <w:pPr>
              <w:autoSpaceDE w:val="0"/>
              <w:autoSpaceDN w:val="0"/>
              <w:adjustRightInd w:val="0"/>
              <w:spacing w:after="60" w:line="360" w:lineRule="auto"/>
              <w:rPr>
                <w:lang w:eastAsia="en-US"/>
              </w:rPr>
            </w:pPr>
          </w:p>
          <w:p w:rsidR="00C12CE9" w:rsidRDefault="00C12CE9" w:rsidP="00C12CE9">
            <w:pPr>
              <w:autoSpaceDE w:val="0"/>
              <w:autoSpaceDN w:val="0"/>
              <w:adjustRightInd w:val="0"/>
              <w:spacing w:after="60" w:line="360" w:lineRule="auto"/>
              <w:rPr>
                <w:lang w:eastAsia="en-US"/>
              </w:rPr>
            </w:pPr>
          </w:p>
          <w:p w:rsidR="00C12CE9" w:rsidRDefault="00C12CE9" w:rsidP="00C12CE9">
            <w:pPr>
              <w:autoSpaceDE w:val="0"/>
              <w:autoSpaceDN w:val="0"/>
              <w:adjustRightInd w:val="0"/>
              <w:spacing w:after="60" w:line="360" w:lineRule="auto"/>
              <w:rPr>
                <w:lang w:eastAsia="en-US"/>
              </w:rPr>
            </w:pPr>
          </w:p>
          <w:p w:rsidR="00C12CE9" w:rsidRDefault="00C12CE9" w:rsidP="00C12CE9">
            <w:pPr>
              <w:autoSpaceDE w:val="0"/>
              <w:autoSpaceDN w:val="0"/>
              <w:adjustRightInd w:val="0"/>
              <w:spacing w:after="60" w:line="360" w:lineRule="auto"/>
              <w:rPr>
                <w:lang w:eastAsia="en-US"/>
              </w:rPr>
            </w:pPr>
          </w:p>
          <w:p w:rsidR="00C12CE9" w:rsidRDefault="00C12CE9" w:rsidP="00C12CE9">
            <w:pPr>
              <w:autoSpaceDE w:val="0"/>
              <w:autoSpaceDN w:val="0"/>
              <w:adjustRightInd w:val="0"/>
              <w:spacing w:after="60" w:line="360" w:lineRule="auto"/>
              <w:rPr>
                <w:lang w:eastAsia="en-US"/>
              </w:rPr>
            </w:pPr>
          </w:p>
          <w:p w:rsidR="00C12CE9" w:rsidRPr="00C12CE9" w:rsidRDefault="00C12CE9" w:rsidP="00C12CE9">
            <w:pPr>
              <w:autoSpaceDE w:val="0"/>
              <w:autoSpaceDN w:val="0"/>
              <w:adjustRightInd w:val="0"/>
              <w:spacing w:after="60" w:line="360" w:lineRule="auto"/>
              <w:rPr>
                <w:sz w:val="24"/>
                <w:szCs w:val="24"/>
                <w:lang w:eastAsia="en-US"/>
              </w:rPr>
            </w:pPr>
          </w:p>
          <w:p w:rsidR="00C12CE9" w:rsidRPr="00C12CE9" w:rsidRDefault="00C12CE9" w:rsidP="00C12CE9">
            <w:pPr>
              <w:autoSpaceDE w:val="0"/>
              <w:autoSpaceDN w:val="0"/>
              <w:adjustRightInd w:val="0"/>
              <w:spacing w:after="60" w:line="360" w:lineRule="auto"/>
              <w:rPr>
                <w:sz w:val="24"/>
                <w:szCs w:val="24"/>
                <w:lang w:eastAsia="en-US"/>
              </w:rPr>
            </w:pPr>
          </w:p>
          <w:p w:rsidR="00C12CE9" w:rsidRPr="00C12CE9" w:rsidRDefault="00C12CE9" w:rsidP="00C12CE9">
            <w:pPr>
              <w:autoSpaceDE w:val="0"/>
              <w:autoSpaceDN w:val="0"/>
              <w:adjustRightInd w:val="0"/>
              <w:spacing w:after="60" w:line="360" w:lineRule="auto"/>
              <w:rPr>
                <w:sz w:val="24"/>
                <w:szCs w:val="24"/>
                <w:lang w:eastAsia="en-US"/>
              </w:rPr>
            </w:pPr>
          </w:p>
          <w:p w:rsidR="00C12CE9" w:rsidRPr="00C12CE9" w:rsidRDefault="00C12CE9" w:rsidP="00C12CE9">
            <w:pPr>
              <w:autoSpaceDE w:val="0"/>
              <w:autoSpaceDN w:val="0"/>
              <w:adjustRightInd w:val="0"/>
              <w:spacing w:after="60" w:line="360" w:lineRule="auto"/>
              <w:rPr>
                <w:sz w:val="24"/>
                <w:szCs w:val="24"/>
                <w:lang w:eastAsia="en-US"/>
              </w:rPr>
            </w:pPr>
          </w:p>
          <w:p w:rsidR="00C12CE9" w:rsidRPr="00C12CE9" w:rsidRDefault="00C12CE9" w:rsidP="00C12CE9">
            <w:pPr>
              <w:autoSpaceDE w:val="0"/>
              <w:autoSpaceDN w:val="0"/>
              <w:adjustRightInd w:val="0"/>
              <w:spacing w:after="60" w:line="360" w:lineRule="auto"/>
              <w:rPr>
                <w:sz w:val="24"/>
                <w:szCs w:val="24"/>
                <w:lang w:eastAsia="en-US"/>
              </w:rPr>
            </w:pPr>
          </w:p>
          <w:p w:rsidR="00C12CE9" w:rsidRPr="00C12CE9" w:rsidRDefault="00C12CE9" w:rsidP="00C12CE9">
            <w:pPr>
              <w:autoSpaceDE w:val="0"/>
              <w:autoSpaceDN w:val="0"/>
              <w:adjustRightInd w:val="0"/>
              <w:spacing w:after="60" w:line="360" w:lineRule="auto"/>
              <w:rPr>
                <w:sz w:val="24"/>
                <w:szCs w:val="24"/>
                <w:lang w:eastAsia="en-US"/>
              </w:rPr>
            </w:pPr>
          </w:p>
          <w:p w:rsidR="00C12CE9" w:rsidRPr="00C12CE9" w:rsidRDefault="00C12CE9" w:rsidP="00C12CE9">
            <w:pPr>
              <w:autoSpaceDE w:val="0"/>
              <w:autoSpaceDN w:val="0"/>
              <w:adjustRightInd w:val="0"/>
              <w:spacing w:after="60" w:line="360" w:lineRule="auto"/>
              <w:rPr>
                <w:sz w:val="24"/>
                <w:szCs w:val="24"/>
                <w:lang w:eastAsia="en-US"/>
              </w:rPr>
            </w:pPr>
          </w:p>
          <w:p w:rsidR="00C12CE9" w:rsidRPr="00C12CE9" w:rsidRDefault="00C12CE9" w:rsidP="00C12CE9">
            <w:pPr>
              <w:autoSpaceDE w:val="0"/>
              <w:autoSpaceDN w:val="0"/>
              <w:adjustRightInd w:val="0"/>
              <w:spacing w:after="60" w:line="360" w:lineRule="auto"/>
              <w:rPr>
                <w:sz w:val="24"/>
                <w:szCs w:val="24"/>
                <w:lang w:eastAsia="en-US"/>
              </w:rPr>
            </w:pPr>
          </w:p>
          <w:p w:rsidR="00C12CE9" w:rsidRPr="00954CB7" w:rsidRDefault="00C12CE9" w:rsidP="00C12CE9">
            <w:pPr>
              <w:autoSpaceDE w:val="0"/>
              <w:autoSpaceDN w:val="0"/>
              <w:adjustRightInd w:val="0"/>
              <w:spacing w:after="60"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54C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Ecosistemi; inquinamento</w:t>
            </w:r>
          </w:p>
          <w:p w:rsidR="00C12CE9" w:rsidRPr="00AC72C5" w:rsidRDefault="00C12CE9" w:rsidP="00C12CE9">
            <w:pPr>
              <w:autoSpaceDE w:val="0"/>
              <w:autoSpaceDN w:val="0"/>
              <w:adjustRightInd w:val="0"/>
              <w:spacing w:after="60" w:line="360" w:lineRule="auto"/>
              <w:rPr>
                <w:lang w:eastAsia="en-US"/>
              </w:rPr>
            </w:pPr>
          </w:p>
          <w:p w:rsidR="00AC72C5" w:rsidRDefault="00AC72C5" w:rsidP="00A517B7">
            <w:pPr>
              <w:autoSpaceDE w:val="0"/>
              <w:autoSpaceDN w:val="0"/>
              <w:adjustRightInd w:val="0"/>
              <w:spacing w:after="60"/>
              <w:ind w:left="-25"/>
            </w:pPr>
          </w:p>
        </w:tc>
      </w:tr>
      <w:tr w:rsidR="00AC72C5" w:rsidTr="00A677A7">
        <w:trPr>
          <w:trHeight w:val="380"/>
        </w:trPr>
        <w:tc>
          <w:tcPr>
            <w:tcW w:w="4685" w:type="dxa"/>
          </w:tcPr>
          <w:p w:rsidR="00AC72C5" w:rsidRDefault="00AC72C5" w:rsidP="00BC3E41">
            <w:pPr>
              <w:spacing w:after="120"/>
              <w:ind w:left="-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Riconoscere le principali interazioni tra mondo naturale e comunità umana, individuando alcune problematicità dell'intervento antropico negli ecosistemi;</w:t>
            </w:r>
          </w:p>
          <w:p w:rsidR="00AC72C5" w:rsidRDefault="00AC72C5" w:rsidP="00A677A7">
            <w:pPr>
              <w:spacing w:after="120"/>
              <w:ind w:left="360"/>
              <w:jc w:val="both"/>
            </w:pPr>
          </w:p>
        </w:tc>
        <w:tc>
          <w:tcPr>
            <w:tcW w:w="4602" w:type="dxa"/>
          </w:tcPr>
          <w:p w:rsidR="00AC72C5" w:rsidRPr="00BC3E41" w:rsidRDefault="00AC72C5" w:rsidP="00BC3E41">
            <w:pPr>
              <w:widowControl w:val="0"/>
              <w:ind w:left="198" w:hanging="198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/>
              </w:rPr>
            </w:pPr>
            <w:r w:rsidRPr="00BC3E41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/>
              </w:rPr>
              <w:t>OSSERVARE E SPERIMENTARE SUL CAMPO</w:t>
            </w:r>
          </w:p>
          <w:p w:rsidR="00AC72C5" w:rsidRDefault="00AC72C5" w:rsidP="00A30763">
            <w:pPr>
              <w:pStyle w:val="Paragrafoelenco"/>
              <w:widowControl w:val="0"/>
              <w:numPr>
                <w:ilvl w:val="0"/>
                <w:numId w:val="43"/>
              </w:numPr>
              <w:ind w:left="130" w:hanging="165"/>
              <w:jc w:val="both"/>
              <w:rPr>
                <w:bCs/>
                <w:lang/>
              </w:rPr>
            </w:pPr>
            <w:r w:rsidRPr="00A30763">
              <w:rPr>
                <w:bCs/>
                <w:lang/>
              </w:rPr>
              <w:t>Proseguire nelle osservazioni frequenti e regolari, a occhio nudo o con appropriati strumenti, con i compagni e autonomamente, di una porzione di ambiente vicino; individuare gli elementi che lo caratterizzano e i loro cambiamenti nel tempo.</w:t>
            </w:r>
          </w:p>
          <w:p w:rsidR="00AC72C5" w:rsidRDefault="00AC72C5" w:rsidP="00A30763">
            <w:pPr>
              <w:pStyle w:val="Paragrafoelenco"/>
              <w:widowControl w:val="0"/>
              <w:numPr>
                <w:ilvl w:val="0"/>
                <w:numId w:val="43"/>
              </w:numPr>
              <w:ind w:left="130" w:hanging="165"/>
              <w:jc w:val="both"/>
              <w:rPr>
                <w:bCs/>
                <w:lang/>
              </w:rPr>
            </w:pPr>
            <w:r w:rsidRPr="00A30763">
              <w:rPr>
                <w:bCs/>
                <w:lang/>
              </w:rPr>
              <w:t xml:space="preserve">Conoscere la struttura del suolo sperimentando con rocce, sassi e terricci; osservare le caratteristiche dell’acqua e il suo ruolo nell’ambiente. </w:t>
            </w:r>
          </w:p>
          <w:p w:rsidR="00AC72C5" w:rsidRPr="00A30763" w:rsidRDefault="00AC72C5" w:rsidP="00A30763">
            <w:pPr>
              <w:pStyle w:val="Paragrafoelenco"/>
              <w:widowControl w:val="0"/>
              <w:numPr>
                <w:ilvl w:val="0"/>
                <w:numId w:val="43"/>
              </w:numPr>
              <w:ind w:left="130" w:hanging="165"/>
              <w:jc w:val="both"/>
              <w:rPr>
                <w:bCs/>
                <w:lang/>
              </w:rPr>
            </w:pPr>
            <w:r w:rsidRPr="00A30763">
              <w:rPr>
                <w:bCs/>
                <w:lang/>
              </w:rPr>
              <w:t>Ricostruire e interpretare il movimento dei diversi oggetti celesti, rielaborandoli anche attraverso giochi col corpo.</w:t>
            </w:r>
          </w:p>
          <w:p w:rsidR="00AC72C5" w:rsidRDefault="00AC72C5" w:rsidP="00BC3E41">
            <w:pPr>
              <w:pStyle w:val="Indicazioninormale"/>
              <w:spacing w:after="0"/>
              <w:ind w:left="130" w:firstLine="0"/>
            </w:pPr>
          </w:p>
          <w:p w:rsidR="00AC72C5" w:rsidRDefault="00AC72C5" w:rsidP="00BC3E41">
            <w:pPr>
              <w:pStyle w:val="Indicazioninormale"/>
              <w:spacing w:after="0"/>
              <w:ind w:left="130" w:firstLine="0"/>
            </w:pPr>
          </w:p>
          <w:p w:rsidR="00AC72C5" w:rsidRDefault="00AC72C5" w:rsidP="00BC3E41">
            <w:pPr>
              <w:pStyle w:val="Indicazioninormale"/>
              <w:spacing w:after="0"/>
              <w:ind w:left="130" w:firstLine="0"/>
            </w:pPr>
          </w:p>
          <w:p w:rsidR="00AC72C5" w:rsidRDefault="00AC72C5" w:rsidP="00BC3E41">
            <w:pPr>
              <w:pStyle w:val="Indicazioninormale"/>
              <w:spacing w:after="0"/>
              <w:ind w:left="130" w:firstLine="0"/>
            </w:pPr>
          </w:p>
        </w:tc>
        <w:tc>
          <w:tcPr>
            <w:tcW w:w="4742" w:type="dxa"/>
            <w:vMerge/>
          </w:tcPr>
          <w:p w:rsidR="00AC72C5" w:rsidRDefault="00AC72C5" w:rsidP="009B78E4">
            <w:pPr>
              <w:autoSpaceDE w:val="0"/>
              <w:autoSpaceDN w:val="0"/>
              <w:adjustRightInd w:val="0"/>
              <w:spacing w:after="60"/>
              <w:rPr>
                <w:b/>
                <w:sz w:val="24"/>
                <w:szCs w:val="24"/>
              </w:rPr>
            </w:pPr>
          </w:p>
        </w:tc>
      </w:tr>
      <w:tr w:rsidR="00AC72C5" w:rsidTr="00A677A7">
        <w:trPr>
          <w:trHeight w:val="380"/>
        </w:trPr>
        <w:tc>
          <w:tcPr>
            <w:tcW w:w="4685" w:type="dxa"/>
          </w:tcPr>
          <w:p w:rsidR="00AC72C5" w:rsidRDefault="00AC72C5" w:rsidP="00BC3E41">
            <w:pPr>
              <w:spacing w:after="12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Utilizzare il proprio patrimonio di conoscenze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per comprendere le problematiche scientifiche di attualità e per assumere comportamenti responsabili in relazione al proprio stile di vita, alla promozione della salute e all’uso delle risorse.</w:t>
            </w:r>
          </w:p>
        </w:tc>
        <w:tc>
          <w:tcPr>
            <w:tcW w:w="4602" w:type="dxa"/>
          </w:tcPr>
          <w:p w:rsidR="00AC72C5" w:rsidRPr="00BC3E41" w:rsidRDefault="00AC72C5" w:rsidP="00BC3E41">
            <w:pPr>
              <w:pStyle w:val="Indicazioninormale"/>
              <w:spacing w:after="0"/>
              <w:ind w:left="198" w:hanging="1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E4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L’UOMO I VIVENTI E L’AMBIENTE</w:t>
            </w:r>
          </w:p>
          <w:p w:rsidR="00AC72C5" w:rsidRDefault="00AC72C5" w:rsidP="00BC3E41">
            <w:pPr>
              <w:pStyle w:val="Indicazioninormale"/>
              <w:numPr>
                <w:ilvl w:val="0"/>
                <w:numId w:val="42"/>
              </w:numPr>
              <w:spacing w:after="0"/>
              <w:ind w:left="130" w:hanging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BC3E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Descrivere e interpretare il funzionamento del corpo come sistema complesso situato in un ambiente; costruire modelli plausibili sul funzionamento dei diversi apparati, elaborare primi modelli intuitivi di struttura cellulare.</w:t>
            </w:r>
          </w:p>
          <w:p w:rsidR="00AC72C5" w:rsidRDefault="00AC72C5" w:rsidP="00BC3E41">
            <w:pPr>
              <w:pStyle w:val="Indicazioninormale"/>
              <w:numPr>
                <w:ilvl w:val="0"/>
                <w:numId w:val="42"/>
              </w:numPr>
              <w:spacing w:after="0"/>
              <w:ind w:left="130" w:hanging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BC3E41">
              <w:rPr>
                <w:rFonts w:ascii="Times New Roman" w:hAnsi="Times New Roman" w:cs="Times New Roman"/>
                <w:sz w:val="24"/>
                <w:szCs w:val="24"/>
              </w:rPr>
              <w:t>Avere cura della propria salute anche dal punto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vista alimentare e motorio.</w:t>
            </w:r>
          </w:p>
          <w:p w:rsidR="00AC72C5" w:rsidRDefault="00AC72C5" w:rsidP="00BC3E41">
            <w:pPr>
              <w:pStyle w:val="Indicazioninormale"/>
              <w:numPr>
                <w:ilvl w:val="0"/>
                <w:numId w:val="42"/>
              </w:numPr>
              <w:spacing w:after="0"/>
              <w:ind w:left="130" w:hanging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BC3E41">
              <w:rPr>
                <w:rFonts w:ascii="Times New Roman" w:hAnsi="Times New Roman" w:cs="Times New Roman"/>
                <w:sz w:val="24"/>
                <w:szCs w:val="24"/>
              </w:rPr>
              <w:t>Acquisire le prime informazioni sulla riproduzione e la sessualità.</w:t>
            </w:r>
          </w:p>
          <w:p w:rsidR="00AC72C5" w:rsidRDefault="00AC72C5" w:rsidP="00BC3E41">
            <w:pPr>
              <w:pStyle w:val="Indicazioninormale"/>
              <w:numPr>
                <w:ilvl w:val="0"/>
                <w:numId w:val="42"/>
              </w:numPr>
              <w:spacing w:after="0"/>
              <w:ind w:left="130" w:hanging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BC3E41">
              <w:rPr>
                <w:rFonts w:ascii="Times New Roman" w:hAnsi="Times New Roman" w:cs="Times New Roman"/>
                <w:sz w:val="24"/>
                <w:szCs w:val="24"/>
              </w:rPr>
              <w:t xml:space="preserve">Riconoscere, attraverso l’esperienza di coltivazioni, allevamenti, ecc. che la vita di ogni organismo è in relazione con altre e differenti forme di vita. </w:t>
            </w:r>
          </w:p>
          <w:p w:rsidR="00AC72C5" w:rsidRDefault="00AC72C5" w:rsidP="00BC3E41">
            <w:pPr>
              <w:pStyle w:val="Indicazioninormale"/>
              <w:numPr>
                <w:ilvl w:val="0"/>
                <w:numId w:val="42"/>
              </w:numPr>
              <w:spacing w:after="0"/>
              <w:ind w:left="130" w:hanging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BC3E41">
              <w:rPr>
                <w:rFonts w:ascii="Times New Roman" w:hAnsi="Times New Roman" w:cs="Times New Roman"/>
                <w:sz w:val="24"/>
                <w:szCs w:val="24"/>
              </w:rPr>
              <w:t xml:space="preserve">Elaborare i primi elementi di classificazione animale e vegetale sulla base di osservazioni personali. </w:t>
            </w:r>
          </w:p>
          <w:p w:rsidR="00AC72C5" w:rsidRPr="009B78E4" w:rsidRDefault="00AC72C5" w:rsidP="009B78E4">
            <w:pPr>
              <w:pStyle w:val="Indicazioninormale"/>
              <w:numPr>
                <w:ilvl w:val="0"/>
                <w:numId w:val="42"/>
              </w:numPr>
              <w:spacing w:after="0"/>
              <w:ind w:left="130" w:hanging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BC3E41">
              <w:rPr>
                <w:rFonts w:ascii="Times New Roman" w:hAnsi="Times New Roman" w:cs="Times New Roman"/>
                <w:sz w:val="24"/>
                <w:szCs w:val="24"/>
              </w:rPr>
              <w:t>Proseguire l’osservazione e l’interpretazione delle trasformazioni ambientali, ivi comprese quelle globali, in particolare quelle conseguenti all’azione modificatrice dell’uomo.</w:t>
            </w:r>
          </w:p>
        </w:tc>
        <w:tc>
          <w:tcPr>
            <w:tcW w:w="4742" w:type="dxa"/>
            <w:vMerge/>
          </w:tcPr>
          <w:p w:rsidR="00AC72C5" w:rsidRDefault="00AC72C5" w:rsidP="009B78E4">
            <w:pPr>
              <w:autoSpaceDE w:val="0"/>
              <w:autoSpaceDN w:val="0"/>
              <w:adjustRightInd w:val="0"/>
              <w:spacing w:after="60"/>
              <w:rPr>
                <w:sz w:val="24"/>
                <w:szCs w:val="24"/>
              </w:rPr>
            </w:pPr>
          </w:p>
        </w:tc>
      </w:tr>
      <w:tr w:rsidR="00C12CE9" w:rsidTr="00A677A7">
        <w:trPr>
          <w:trHeight w:val="380"/>
        </w:trPr>
        <w:tc>
          <w:tcPr>
            <w:tcW w:w="4685" w:type="dxa"/>
          </w:tcPr>
          <w:p w:rsidR="00C12CE9" w:rsidRDefault="00C12CE9" w:rsidP="00BC3E4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2" w:type="dxa"/>
          </w:tcPr>
          <w:p w:rsidR="00C12CE9" w:rsidRPr="00BC3E41" w:rsidRDefault="00C12CE9" w:rsidP="00BC3E41">
            <w:pPr>
              <w:pStyle w:val="Indicazioninormale"/>
              <w:spacing w:after="0"/>
              <w:ind w:left="198" w:hanging="1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42" w:type="dxa"/>
          </w:tcPr>
          <w:p w:rsidR="00C12CE9" w:rsidRDefault="00C12CE9" w:rsidP="009B78E4">
            <w:pPr>
              <w:autoSpaceDE w:val="0"/>
              <w:autoSpaceDN w:val="0"/>
              <w:adjustRightInd w:val="0"/>
              <w:spacing w:after="60"/>
              <w:rPr>
                <w:sz w:val="24"/>
                <w:szCs w:val="24"/>
              </w:rPr>
            </w:pPr>
          </w:p>
        </w:tc>
      </w:tr>
    </w:tbl>
    <w:p w:rsidR="00671E2E" w:rsidRDefault="00671E2E" w:rsidP="00CA542F">
      <w:pPr>
        <w:tabs>
          <w:tab w:val="left" w:pos="2344"/>
        </w:tabs>
      </w:pPr>
    </w:p>
    <w:p w:rsidR="00BC7A20" w:rsidRDefault="00BC7A20" w:rsidP="00BA0BAF"/>
    <w:sectPr w:rsidR="00BC7A20" w:rsidSect="0059660D">
      <w:pgSz w:w="16838" w:h="11906"/>
      <w:pgMar w:top="1134" w:right="1418" w:bottom="1134" w:left="1134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/>
        <w:sz w:val="20"/>
      </w:rPr>
    </w:lvl>
  </w:abstractNum>
  <w:abstractNum w:abstractNumId="1">
    <w:nsid w:val="013749B4"/>
    <w:multiLevelType w:val="hybridMultilevel"/>
    <w:tmpl w:val="7E40CE68"/>
    <w:lvl w:ilvl="0" w:tplc="10088624">
      <w:numFmt w:val="bullet"/>
      <w:lvlText w:val="–"/>
      <w:lvlJc w:val="left"/>
      <w:pPr>
        <w:ind w:left="2353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307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7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5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23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9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9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8113" w:hanging="360"/>
      </w:pPr>
      <w:rPr>
        <w:rFonts w:ascii="Wingdings" w:hAnsi="Wingdings" w:hint="default"/>
      </w:rPr>
    </w:lvl>
  </w:abstractNum>
  <w:abstractNum w:abstractNumId="2">
    <w:nsid w:val="093F6507"/>
    <w:multiLevelType w:val="hybridMultilevel"/>
    <w:tmpl w:val="D91CA3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0E5C43"/>
    <w:multiLevelType w:val="hybridMultilevel"/>
    <w:tmpl w:val="B2A62A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3F1745"/>
    <w:multiLevelType w:val="hybridMultilevel"/>
    <w:tmpl w:val="BC3A92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1D4F07"/>
    <w:multiLevelType w:val="multilevel"/>
    <w:tmpl w:val="C2027B80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6">
    <w:nsid w:val="1A277D09"/>
    <w:multiLevelType w:val="hybridMultilevel"/>
    <w:tmpl w:val="50624A28"/>
    <w:lvl w:ilvl="0" w:tplc="04100001">
      <w:start w:val="1"/>
      <w:numFmt w:val="bullet"/>
      <w:lvlText w:val=""/>
      <w:lvlJc w:val="left"/>
      <w:pPr>
        <w:ind w:left="9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78" w:hanging="360"/>
      </w:pPr>
      <w:rPr>
        <w:rFonts w:ascii="Wingdings" w:hAnsi="Wingdings" w:hint="default"/>
      </w:rPr>
    </w:lvl>
  </w:abstractNum>
  <w:abstractNum w:abstractNumId="7">
    <w:nsid w:val="1AF84755"/>
    <w:multiLevelType w:val="hybridMultilevel"/>
    <w:tmpl w:val="7F1011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B71C2D"/>
    <w:multiLevelType w:val="multilevel"/>
    <w:tmpl w:val="C2027B80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9">
    <w:nsid w:val="1EAB47E9"/>
    <w:multiLevelType w:val="multilevel"/>
    <w:tmpl w:val="E864D61A"/>
    <w:lvl w:ilvl="0">
      <w:start w:val="1"/>
      <w:numFmt w:val="bullet"/>
      <w:lvlText w:val="●"/>
      <w:lvlJc w:val="left"/>
      <w:pPr>
        <w:ind w:left="360" w:firstLine="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</w:rPr>
    </w:lvl>
  </w:abstractNum>
  <w:abstractNum w:abstractNumId="10">
    <w:nsid w:val="2427289B"/>
    <w:multiLevelType w:val="hybridMultilevel"/>
    <w:tmpl w:val="0194E260"/>
    <w:lvl w:ilvl="0" w:tplc="04100001">
      <w:start w:val="1"/>
      <w:numFmt w:val="bullet"/>
      <w:lvlText w:val=""/>
      <w:lvlJc w:val="left"/>
      <w:pPr>
        <w:ind w:left="-1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70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42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14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86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58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0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02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741" w:hanging="360"/>
      </w:pPr>
      <w:rPr>
        <w:rFonts w:ascii="Wingdings" w:hAnsi="Wingdings" w:hint="default"/>
      </w:rPr>
    </w:lvl>
  </w:abstractNum>
  <w:abstractNum w:abstractNumId="11">
    <w:nsid w:val="280C177D"/>
    <w:multiLevelType w:val="hybridMultilevel"/>
    <w:tmpl w:val="D9A8AE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B256D47"/>
    <w:multiLevelType w:val="multilevel"/>
    <w:tmpl w:val="065EBF56"/>
    <w:lvl w:ilvl="0">
      <w:start w:val="1"/>
      <w:numFmt w:val="bullet"/>
      <w:lvlText w:val="●"/>
      <w:lvlJc w:val="left"/>
      <w:pPr>
        <w:ind w:left="927" w:firstLine="567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647" w:firstLine="1287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367" w:firstLine="2007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087" w:firstLine="2727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807" w:firstLine="3447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527" w:firstLine="4167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247" w:firstLine="4887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967" w:firstLine="5607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687" w:firstLine="6327"/>
      </w:pPr>
      <w:rPr>
        <w:rFonts w:ascii="Arial" w:eastAsia="Arial" w:hAnsi="Arial" w:cs="Arial"/>
      </w:rPr>
    </w:lvl>
  </w:abstractNum>
  <w:abstractNum w:abstractNumId="13">
    <w:nsid w:val="2BD3676E"/>
    <w:multiLevelType w:val="multilevel"/>
    <w:tmpl w:val="C2027B80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4">
    <w:nsid w:val="2BD70BCD"/>
    <w:multiLevelType w:val="hybridMultilevel"/>
    <w:tmpl w:val="F69677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C5620CD"/>
    <w:multiLevelType w:val="hybridMultilevel"/>
    <w:tmpl w:val="48F662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AB5C35"/>
    <w:multiLevelType w:val="hybridMultilevel"/>
    <w:tmpl w:val="415CE1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1C2A12"/>
    <w:multiLevelType w:val="hybridMultilevel"/>
    <w:tmpl w:val="642C76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23947FB"/>
    <w:multiLevelType w:val="hybridMultilevel"/>
    <w:tmpl w:val="BCFE0B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2585B9B"/>
    <w:multiLevelType w:val="hybridMultilevel"/>
    <w:tmpl w:val="A5F63C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A7267B"/>
    <w:multiLevelType w:val="multilevel"/>
    <w:tmpl w:val="C2027B80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21">
    <w:nsid w:val="44953D25"/>
    <w:multiLevelType w:val="hybridMultilevel"/>
    <w:tmpl w:val="E3304566"/>
    <w:lvl w:ilvl="0" w:tplc="DA4AC660">
      <w:numFmt w:val="bullet"/>
      <w:lvlText w:val="-"/>
      <w:lvlJc w:val="left"/>
      <w:pPr>
        <w:tabs>
          <w:tab w:val="num" w:pos="2982"/>
        </w:tabs>
        <w:ind w:left="2982" w:hanging="705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307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7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5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23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9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9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8113" w:hanging="360"/>
      </w:pPr>
      <w:rPr>
        <w:rFonts w:ascii="Wingdings" w:hAnsi="Wingdings" w:hint="default"/>
      </w:rPr>
    </w:lvl>
  </w:abstractNum>
  <w:abstractNum w:abstractNumId="22">
    <w:nsid w:val="466D0011"/>
    <w:multiLevelType w:val="hybridMultilevel"/>
    <w:tmpl w:val="803015DC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3">
    <w:nsid w:val="4A3B7AAF"/>
    <w:multiLevelType w:val="hybridMultilevel"/>
    <w:tmpl w:val="D304C100"/>
    <w:lvl w:ilvl="0" w:tplc="DA4AC660">
      <w:numFmt w:val="bullet"/>
      <w:lvlText w:val="-"/>
      <w:lvlJc w:val="left"/>
      <w:pPr>
        <w:tabs>
          <w:tab w:val="num" w:pos="1349"/>
        </w:tabs>
        <w:ind w:left="1349" w:hanging="705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B9422FB"/>
    <w:multiLevelType w:val="multilevel"/>
    <w:tmpl w:val="4682347A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25">
    <w:nsid w:val="51777658"/>
    <w:multiLevelType w:val="multilevel"/>
    <w:tmpl w:val="C2027B80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26">
    <w:nsid w:val="58434B61"/>
    <w:multiLevelType w:val="hybridMultilevel"/>
    <w:tmpl w:val="6730F6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8E76F39"/>
    <w:multiLevelType w:val="hybridMultilevel"/>
    <w:tmpl w:val="7B828C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B077248"/>
    <w:multiLevelType w:val="hybridMultilevel"/>
    <w:tmpl w:val="13D2D9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C5D1595"/>
    <w:multiLevelType w:val="hybridMultilevel"/>
    <w:tmpl w:val="73063E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1096EF7"/>
    <w:multiLevelType w:val="hybridMultilevel"/>
    <w:tmpl w:val="70AAC5FC"/>
    <w:lvl w:ilvl="0" w:tplc="DA4AC660">
      <w:numFmt w:val="bullet"/>
      <w:lvlText w:val="-"/>
      <w:lvlJc w:val="left"/>
      <w:pPr>
        <w:tabs>
          <w:tab w:val="num" w:pos="2982"/>
        </w:tabs>
        <w:ind w:left="2982" w:hanging="705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307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7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5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23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9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9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8113" w:hanging="360"/>
      </w:pPr>
      <w:rPr>
        <w:rFonts w:ascii="Wingdings" w:hAnsi="Wingdings" w:hint="default"/>
      </w:rPr>
    </w:lvl>
  </w:abstractNum>
  <w:abstractNum w:abstractNumId="31">
    <w:nsid w:val="61C87A42"/>
    <w:multiLevelType w:val="multilevel"/>
    <w:tmpl w:val="C2027B80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32">
    <w:nsid w:val="62632E6E"/>
    <w:multiLevelType w:val="hybridMultilevel"/>
    <w:tmpl w:val="F7400654"/>
    <w:lvl w:ilvl="0" w:tplc="10088624">
      <w:numFmt w:val="bullet"/>
      <w:lvlText w:val="–"/>
      <w:lvlJc w:val="left"/>
      <w:pPr>
        <w:ind w:left="2429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314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0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6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46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8189" w:hanging="360"/>
      </w:pPr>
      <w:rPr>
        <w:rFonts w:ascii="Wingdings" w:hAnsi="Wingdings" w:hint="default"/>
      </w:rPr>
    </w:lvl>
  </w:abstractNum>
  <w:abstractNum w:abstractNumId="33">
    <w:nsid w:val="681E020B"/>
    <w:multiLevelType w:val="hybridMultilevel"/>
    <w:tmpl w:val="11381240"/>
    <w:lvl w:ilvl="0" w:tplc="DA4AC660">
      <w:numFmt w:val="bullet"/>
      <w:lvlText w:val="-"/>
      <w:lvlJc w:val="left"/>
      <w:pPr>
        <w:tabs>
          <w:tab w:val="num" w:pos="2982"/>
        </w:tabs>
        <w:ind w:left="2982" w:hanging="705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307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7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5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23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9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9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8113" w:hanging="360"/>
      </w:pPr>
      <w:rPr>
        <w:rFonts w:ascii="Wingdings" w:hAnsi="Wingdings" w:hint="default"/>
      </w:rPr>
    </w:lvl>
  </w:abstractNum>
  <w:abstractNum w:abstractNumId="34">
    <w:nsid w:val="6827781E"/>
    <w:multiLevelType w:val="hybridMultilevel"/>
    <w:tmpl w:val="B53C4C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EBD1B60"/>
    <w:multiLevelType w:val="multilevel"/>
    <w:tmpl w:val="C2027B80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36">
    <w:nsid w:val="6FA42951"/>
    <w:multiLevelType w:val="hybridMultilevel"/>
    <w:tmpl w:val="A11C563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702B72AE"/>
    <w:multiLevelType w:val="hybridMultilevel"/>
    <w:tmpl w:val="B9C2C0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20E4E03"/>
    <w:multiLevelType w:val="hybridMultilevel"/>
    <w:tmpl w:val="377AC1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21D0911"/>
    <w:multiLevelType w:val="hybridMultilevel"/>
    <w:tmpl w:val="F5880A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41F2CEE"/>
    <w:multiLevelType w:val="multilevel"/>
    <w:tmpl w:val="C2027B80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41">
    <w:nsid w:val="75CC763E"/>
    <w:multiLevelType w:val="hybridMultilevel"/>
    <w:tmpl w:val="3702CB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8BC0D07"/>
    <w:multiLevelType w:val="multilevel"/>
    <w:tmpl w:val="C2027B80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43">
    <w:nsid w:val="7D950437"/>
    <w:multiLevelType w:val="hybridMultilevel"/>
    <w:tmpl w:val="596CD5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3"/>
  </w:num>
  <w:num w:numId="3">
    <w:abstractNumId w:val="39"/>
  </w:num>
  <w:num w:numId="4">
    <w:abstractNumId w:val="2"/>
  </w:num>
  <w:num w:numId="5">
    <w:abstractNumId w:val="19"/>
  </w:num>
  <w:num w:numId="6">
    <w:abstractNumId w:val="43"/>
  </w:num>
  <w:num w:numId="7">
    <w:abstractNumId w:val="37"/>
  </w:num>
  <w:num w:numId="8">
    <w:abstractNumId w:val="7"/>
  </w:num>
  <w:num w:numId="9">
    <w:abstractNumId w:val="42"/>
  </w:num>
  <w:num w:numId="10">
    <w:abstractNumId w:val="8"/>
  </w:num>
  <w:num w:numId="11">
    <w:abstractNumId w:val="25"/>
  </w:num>
  <w:num w:numId="12">
    <w:abstractNumId w:val="20"/>
  </w:num>
  <w:num w:numId="13">
    <w:abstractNumId w:val="5"/>
  </w:num>
  <w:num w:numId="14">
    <w:abstractNumId w:val="31"/>
  </w:num>
  <w:num w:numId="15">
    <w:abstractNumId w:val="13"/>
  </w:num>
  <w:num w:numId="16">
    <w:abstractNumId w:val="40"/>
  </w:num>
  <w:num w:numId="17">
    <w:abstractNumId w:val="12"/>
  </w:num>
  <w:num w:numId="18">
    <w:abstractNumId w:val="9"/>
  </w:num>
  <w:num w:numId="19">
    <w:abstractNumId w:val="24"/>
  </w:num>
  <w:num w:numId="20">
    <w:abstractNumId w:val="27"/>
  </w:num>
  <w:num w:numId="21">
    <w:abstractNumId w:val="10"/>
  </w:num>
  <w:num w:numId="22">
    <w:abstractNumId w:val="34"/>
  </w:num>
  <w:num w:numId="23">
    <w:abstractNumId w:val="28"/>
  </w:num>
  <w:num w:numId="24">
    <w:abstractNumId w:val="36"/>
  </w:num>
  <w:num w:numId="25">
    <w:abstractNumId w:val="32"/>
  </w:num>
  <w:num w:numId="26">
    <w:abstractNumId w:val="1"/>
  </w:num>
  <w:num w:numId="27">
    <w:abstractNumId w:val="23"/>
  </w:num>
  <w:num w:numId="28">
    <w:abstractNumId w:val="11"/>
  </w:num>
  <w:num w:numId="29">
    <w:abstractNumId w:val="16"/>
  </w:num>
  <w:num w:numId="30">
    <w:abstractNumId w:val="6"/>
  </w:num>
  <w:num w:numId="31">
    <w:abstractNumId w:val="14"/>
  </w:num>
  <w:num w:numId="32">
    <w:abstractNumId w:val="17"/>
  </w:num>
  <w:num w:numId="33">
    <w:abstractNumId w:val="18"/>
  </w:num>
  <w:num w:numId="34">
    <w:abstractNumId w:val="0"/>
  </w:num>
  <w:num w:numId="35">
    <w:abstractNumId w:val="30"/>
  </w:num>
  <w:num w:numId="36">
    <w:abstractNumId w:val="41"/>
  </w:num>
  <w:num w:numId="37">
    <w:abstractNumId w:val="33"/>
  </w:num>
  <w:num w:numId="38">
    <w:abstractNumId w:val="38"/>
  </w:num>
  <w:num w:numId="39">
    <w:abstractNumId w:val="21"/>
  </w:num>
  <w:num w:numId="40">
    <w:abstractNumId w:val="15"/>
  </w:num>
  <w:num w:numId="41">
    <w:abstractNumId w:val="26"/>
  </w:num>
  <w:num w:numId="42">
    <w:abstractNumId w:val="29"/>
  </w:num>
  <w:num w:numId="43">
    <w:abstractNumId w:val="4"/>
  </w:num>
  <w:num w:numId="44">
    <w:abstractNumId w:val="22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hyphenationZone w:val="283"/>
  <w:characterSpacingControl w:val="doNotCompress"/>
  <w:compat/>
  <w:rsids>
    <w:rsidRoot w:val="00BC7A20"/>
    <w:rsid w:val="00026A80"/>
    <w:rsid w:val="000449DF"/>
    <w:rsid w:val="00080B99"/>
    <w:rsid w:val="001056D0"/>
    <w:rsid w:val="00134255"/>
    <w:rsid w:val="001A5B37"/>
    <w:rsid w:val="001D2605"/>
    <w:rsid w:val="002300E3"/>
    <w:rsid w:val="00243716"/>
    <w:rsid w:val="002B522C"/>
    <w:rsid w:val="002C6B7A"/>
    <w:rsid w:val="00337281"/>
    <w:rsid w:val="003373B6"/>
    <w:rsid w:val="00407E23"/>
    <w:rsid w:val="0041584A"/>
    <w:rsid w:val="00440E52"/>
    <w:rsid w:val="00442178"/>
    <w:rsid w:val="00447DAE"/>
    <w:rsid w:val="00521B07"/>
    <w:rsid w:val="00557BC5"/>
    <w:rsid w:val="00576538"/>
    <w:rsid w:val="0059660D"/>
    <w:rsid w:val="00671E2E"/>
    <w:rsid w:val="00687275"/>
    <w:rsid w:val="006D54B1"/>
    <w:rsid w:val="006F1A28"/>
    <w:rsid w:val="006F2BC0"/>
    <w:rsid w:val="00702D66"/>
    <w:rsid w:val="0075759F"/>
    <w:rsid w:val="00783B11"/>
    <w:rsid w:val="007B3920"/>
    <w:rsid w:val="007D0366"/>
    <w:rsid w:val="007D13EB"/>
    <w:rsid w:val="007D7016"/>
    <w:rsid w:val="007E374D"/>
    <w:rsid w:val="008035B7"/>
    <w:rsid w:val="0084399C"/>
    <w:rsid w:val="00851E14"/>
    <w:rsid w:val="008C6C27"/>
    <w:rsid w:val="0090570B"/>
    <w:rsid w:val="00906A29"/>
    <w:rsid w:val="00937B13"/>
    <w:rsid w:val="00954CB7"/>
    <w:rsid w:val="00955E17"/>
    <w:rsid w:val="00957D01"/>
    <w:rsid w:val="00963269"/>
    <w:rsid w:val="00997DA2"/>
    <w:rsid w:val="009A1810"/>
    <w:rsid w:val="009B78E4"/>
    <w:rsid w:val="009C7C79"/>
    <w:rsid w:val="00A30763"/>
    <w:rsid w:val="00A517B7"/>
    <w:rsid w:val="00AC45A5"/>
    <w:rsid w:val="00AC72C5"/>
    <w:rsid w:val="00AE6CBB"/>
    <w:rsid w:val="00B02CEA"/>
    <w:rsid w:val="00B219B7"/>
    <w:rsid w:val="00B25446"/>
    <w:rsid w:val="00B753D2"/>
    <w:rsid w:val="00BA0BAF"/>
    <w:rsid w:val="00BB69E2"/>
    <w:rsid w:val="00BC3E41"/>
    <w:rsid w:val="00BC7A20"/>
    <w:rsid w:val="00BF37CA"/>
    <w:rsid w:val="00C12CE9"/>
    <w:rsid w:val="00C21F68"/>
    <w:rsid w:val="00C27CE2"/>
    <w:rsid w:val="00C36BD8"/>
    <w:rsid w:val="00C45F19"/>
    <w:rsid w:val="00C550BF"/>
    <w:rsid w:val="00C67FB6"/>
    <w:rsid w:val="00CA542F"/>
    <w:rsid w:val="00D12703"/>
    <w:rsid w:val="00D2178D"/>
    <w:rsid w:val="00D44427"/>
    <w:rsid w:val="00D454E5"/>
    <w:rsid w:val="00D51D2E"/>
    <w:rsid w:val="00D71242"/>
    <w:rsid w:val="00D717DD"/>
    <w:rsid w:val="00DA5662"/>
    <w:rsid w:val="00DB3A5A"/>
    <w:rsid w:val="00DC4531"/>
    <w:rsid w:val="00DD6173"/>
    <w:rsid w:val="00DE43D4"/>
    <w:rsid w:val="00E17A83"/>
    <w:rsid w:val="00E425C9"/>
    <w:rsid w:val="00E677F9"/>
    <w:rsid w:val="00E95213"/>
    <w:rsid w:val="00EA7DCF"/>
    <w:rsid w:val="00EF4426"/>
    <w:rsid w:val="00F00E9B"/>
    <w:rsid w:val="00F37536"/>
    <w:rsid w:val="00F908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color w:val="000000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59660D"/>
  </w:style>
  <w:style w:type="paragraph" w:styleId="Titolo1">
    <w:name w:val="heading 1"/>
    <w:basedOn w:val="Normale"/>
    <w:next w:val="Normale"/>
    <w:rsid w:val="0059660D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rsid w:val="0059660D"/>
    <w:pPr>
      <w:keepNext/>
      <w:keepLines/>
      <w:spacing w:after="0" w:line="240" w:lineRule="auto"/>
      <w:jc w:val="center"/>
      <w:outlineLvl w:val="1"/>
    </w:pPr>
    <w:rPr>
      <w:rFonts w:ascii="Verdana" w:eastAsia="Verdana" w:hAnsi="Verdana" w:cs="Verdana"/>
      <w:b/>
      <w:smallCaps/>
      <w:sz w:val="26"/>
      <w:szCs w:val="26"/>
      <w:u w:val="single"/>
    </w:rPr>
  </w:style>
  <w:style w:type="paragraph" w:styleId="Titolo3">
    <w:name w:val="heading 3"/>
    <w:basedOn w:val="Normale"/>
    <w:next w:val="Normale"/>
    <w:rsid w:val="0059660D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rsid w:val="0059660D"/>
    <w:pPr>
      <w:keepNext/>
      <w:keepLines/>
      <w:spacing w:before="40" w:after="0"/>
      <w:outlineLvl w:val="3"/>
    </w:pPr>
    <w:rPr>
      <w:rFonts w:ascii="Cambria" w:eastAsia="Cambria" w:hAnsi="Cambria" w:cs="Cambria"/>
      <w:i/>
      <w:color w:val="366091"/>
    </w:rPr>
  </w:style>
  <w:style w:type="paragraph" w:styleId="Titolo5">
    <w:name w:val="heading 5"/>
    <w:basedOn w:val="Normale"/>
    <w:next w:val="Normale"/>
    <w:rsid w:val="0059660D"/>
    <w:pPr>
      <w:keepNext/>
      <w:keepLines/>
      <w:spacing w:before="220" w:after="40"/>
      <w:contextualSpacing/>
      <w:outlineLvl w:val="4"/>
    </w:pPr>
    <w:rPr>
      <w:b/>
    </w:rPr>
  </w:style>
  <w:style w:type="paragraph" w:styleId="Titolo6">
    <w:name w:val="heading 6"/>
    <w:basedOn w:val="Normale"/>
    <w:next w:val="Normale"/>
    <w:rsid w:val="0059660D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59660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rsid w:val="0059660D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9660D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59660D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rsid w:val="0059660D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rsid w:val="0059660D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rsid w:val="0059660D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rsid w:val="0059660D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rsid w:val="0059660D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Paragrafoelenco">
    <w:name w:val="List Paragraph"/>
    <w:basedOn w:val="Normale"/>
    <w:uiPriority w:val="34"/>
    <w:qFormat/>
    <w:rsid w:val="003373B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TableContents">
    <w:name w:val="Table Contents"/>
    <w:basedOn w:val="Corpodeltesto"/>
    <w:rsid w:val="00521B07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paragraph" w:styleId="Corpodeltesto">
    <w:name w:val="Body Text"/>
    <w:basedOn w:val="Normale"/>
    <w:link w:val="CorpodeltestoCarattere"/>
    <w:uiPriority w:val="99"/>
    <w:semiHidden/>
    <w:unhideWhenUsed/>
    <w:rsid w:val="00521B07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rsid w:val="00521B07"/>
  </w:style>
  <w:style w:type="paragraph" w:customStyle="1" w:styleId="Indicazioninormale">
    <w:name w:val="Indicazioni normale"/>
    <w:basedOn w:val="Rientrocorpodeltesto"/>
    <w:uiPriority w:val="99"/>
    <w:rsid w:val="00521B07"/>
    <w:pPr>
      <w:widowControl w:val="0"/>
      <w:spacing w:after="28" w:line="240" w:lineRule="auto"/>
      <w:ind w:left="0" w:firstLine="284"/>
      <w:contextualSpacing/>
      <w:jc w:val="both"/>
    </w:pPr>
    <w:rPr>
      <w:rFonts w:ascii="Helvetica" w:eastAsia="Times New Roman" w:hAnsi="Helvetica" w:cs="Helvetica"/>
      <w:bCs/>
      <w:color w:val="auto"/>
      <w:sz w:val="18"/>
      <w:szCs w:val="18"/>
      <w:lang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521B07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521B07"/>
  </w:style>
  <w:style w:type="character" w:customStyle="1" w:styleId="SottotitoloCarattere">
    <w:name w:val="Sottotitolo Carattere"/>
    <w:link w:val="Sottotitolo"/>
    <w:uiPriority w:val="11"/>
    <w:rsid w:val="00D717DD"/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3408</Words>
  <Characters>19428</Characters>
  <Application>Microsoft Office Word</Application>
  <DocSecurity>0</DocSecurity>
  <Lines>161</Lines>
  <Paragraphs>45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Orefice</dc:creator>
  <cp:lastModifiedBy>vincenzo</cp:lastModifiedBy>
  <cp:revision>2</cp:revision>
  <dcterms:created xsi:type="dcterms:W3CDTF">2018-11-05T21:03:00Z</dcterms:created>
  <dcterms:modified xsi:type="dcterms:W3CDTF">2018-11-05T21:03:00Z</dcterms:modified>
</cp:coreProperties>
</file>