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33A" w:rsidRPr="0071733A" w:rsidRDefault="0071733A" w:rsidP="0071733A">
      <w:pPr>
        <w:widowControl w:val="0"/>
        <w:spacing w:after="0"/>
        <w:rPr>
          <w:rFonts w:cs="Calibri"/>
          <w:color w:val="000000"/>
          <w:lang w:eastAsia="it-IT"/>
        </w:rPr>
      </w:pPr>
    </w:p>
    <w:p w:rsidR="0071733A" w:rsidRPr="0071733A" w:rsidRDefault="0071733A" w:rsidP="0071733A">
      <w:pPr>
        <w:tabs>
          <w:tab w:val="left" w:pos="2268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1733A">
        <w:rPr>
          <w:rFonts w:ascii="Times New Roman" w:hAnsi="Times New Roman"/>
          <w:b/>
          <w:sz w:val="28"/>
          <w:szCs w:val="28"/>
        </w:rPr>
        <w:t>TRAGUARDI PER LO SVILUPPO DELLE COMPETENZE FISSATI DALLE INDICAZIONI NAZIONALI PER IL CURRICOLO 2012</w:t>
      </w:r>
    </w:p>
    <w:p w:rsidR="0071733A" w:rsidRPr="0071733A" w:rsidRDefault="0071733A" w:rsidP="0071733A">
      <w:pPr>
        <w:tabs>
          <w:tab w:val="left" w:pos="2268"/>
        </w:tabs>
        <w:spacing w:after="0" w:line="240" w:lineRule="auto"/>
        <w:jc w:val="center"/>
        <w:rPr>
          <w:rFonts w:ascii="Arial Narrow" w:hAnsi="Arial Narrow" w:cs="Arial"/>
          <w:b/>
          <w:sz w:val="28"/>
          <w:szCs w:val="28"/>
        </w:rPr>
      </w:pPr>
      <w:r w:rsidRPr="0071733A">
        <w:rPr>
          <w:rFonts w:ascii="Times New Roman" w:hAnsi="Times New Roman"/>
          <w:b/>
          <w:sz w:val="28"/>
          <w:szCs w:val="28"/>
        </w:rPr>
        <w:t>COMPETENZE FINE I CICLO</w:t>
      </w:r>
    </w:p>
    <w:p w:rsidR="0071733A" w:rsidRDefault="0071733A" w:rsidP="00C15522">
      <w:pPr>
        <w:jc w:val="center"/>
        <w:rPr>
          <w:rFonts w:ascii="Times New Roman" w:hAnsi="Times New Roman"/>
          <w:b/>
          <w:sz w:val="28"/>
          <w:szCs w:val="28"/>
        </w:rPr>
      </w:pPr>
    </w:p>
    <w:p w:rsidR="0071733A" w:rsidRDefault="0071733A" w:rsidP="0071733A">
      <w:pPr>
        <w:rPr>
          <w:rFonts w:ascii="Times New Roman" w:hAnsi="Times New Roman"/>
          <w:b/>
          <w:sz w:val="28"/>
          <w:szCs w:val="28"/>
        </w:rPr>
      </w:pPr>
    </w:p>
    <w:p w:rsidR="00C15522" w:rsidRPr="00C15522" w:rsidRDefault="00C15522" w:rsidP="00C15522">
      <w:pPr>
        <w:jc w:val="center"/>
        <w:rPr>
          <w:rFonts w:ascii="Times New Roman" w:hAnsi="Times New Roman"/>
          <w:b/>
          <w:sz w:val="28"/>
          <w:szCs w:val="28"/>
        </w:rPr>
      </w:pPr>
      <w:r w:rsidRPr="00C15522">
        <w:rPr>
          <w:rFonts w:ascii="Times New Roman" w:hAnsi="Times New Roman"/>
          <w:b/>
          <w:sz w:val="28"/>
          <w:szCs w:val="28"/>
        </w:rPr>
        <w:t>RELIGIONE</w:t>
      </w:r>
    </w:p>
    <w:tbl>
      <w:tblPr>
        <w:tblW w:w="138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808"/>
      </w:tblGrid>
      <w:tr w:rsidR="00C15522" w:rsidRPr="005C6605" w:rsidTr="00C15522">
        <w:trPr>
          <w:trHeight w:val="229"/>
        </w:trPr>
        <w:tc>
          <w:tcPr>
            <w:tcW w:w="13808" w:type="dxa"/>
            <w:shd w:val="clear" w:color="auto" w:fill="FF0000"/>
          </w:tcPr>
          <w:p w:rsidR="00C15522" w:rsidRPr="00C15522" w:rsidRDefault="00C15522" w:rsidP="00BD5436">
            <w:pPr>
              <w:tabs>
                <w:tab w:val="left" w:pos="2268"/>
              </w:tabs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1552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TRAGUARDI ALLA FINE DELLA SCUOLA PRIMARIA</w:t>
            </w:r>
          </w:p>
        </w:tc>
      </w:tr>
      <w:tr w:rsidR="00C15522" w:rsidRPr="005C6605" w:rsidTr="00BD5436">
        <w:trPr>
          <w:trHeight w:val="2943"/>
        </w:trPr>
        <w:tc>
          <w:tcPr>
            <w:tcW w:w="13808" w:type="dxa"/>
            <w:shd w:val="clear" w:color="auto" w:fill="auto"/>
          </w:tcPr>
          <w:p w:rsidR="00C15522" w:rsidRPr="00C15522" w:rsidRDefault="00C15522" w:rsidP="00BD5436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it-IT"/>
              </w:rPr>
            </w:pPr>
            <w:r w:rsidRPr="00C1552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it-IT"/>
              </w:rPr>
              <w:t>L’alunno individua l’esperienza religiosa come una risposta ai grandi interrogativi posti dalla condizione umana e identificare la specificità del cristianesimo in Gesù di Nazareth, nel suo messaggio su Dio, nel compito della Chiesa di renderlo presente e testimoniarlo.</w:t>
            </w:r>
          </w:p>
          <w:p w:rsidR="00C15522" w:rsidRPr="00C15522" w:rsidRDefault="00C15522" w:rsidP="00BD5436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it-IT"/>
              </w:rPr>
            </w:pPr>
            <w:r w:rsidRPr="00C1552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it-IT"/>
              </w:rPr>
              <w:t>Conosce e interpreta alcuni elementi fondamentali dei linguaggi espressivi della realtà religiosa e i principali segni del cristianesimo</w:t>
            </w:r>
          </w:p>
          <w:p w:rsidR="00C15522" w:rsidRPr="00C15522" w:rsidRDefault="00C15522" w:rsidP="00BD5436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it-IT"/>
              </w:rPr>
            </w:pPr>
            <w:r w:rsidRPr="00C1552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it-IT"/>
              </w:rPr>
              <w:t>cattolico presenti nell’ambiente.</w:t>
            </w:r>
          </w:p>
          <w:p w:rsidR="00C15522" w:rsidRPr="00C15522" w:rsidRDefault="00C15522" w:rsidP="00BD5436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it-IT"/>
              </w:rPr>
            </w:pPr>
            <w:r w:rsidRPr="00C1552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it-IT"/>
              </w:rPr>
              <w:t>Riconosce in termini essenziali caratteristiche e funzione dei testi sacri delle grandi religioni; in particolare utilizzare strumenti e criteri per la comprensione della Bibbia e l’interpretazione di alcuni brani.</w:t>
            </w:r>
          </w:p>
          <w:p w:rsidR="00C15522" w:rsidRPr="00C15522" w:rsidRDefault="00C15522" w:rsidP="00BD5436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 w:themeColor="text1"/>
                <w:spacing w:val="-3"/>
                <w:sz w:val="28"/>
                <w:szCs w:val="28"/>
                <w:lang w:eastAsia="it-IT"/>
              </w:rPr>
            </w:pPr>
            <w:r w:rsidRPr="00C1552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it-IT"/>
              </w:rPr>
              <w:t>Sa confrontarsi con valori e norme delle tradizioni religiose e comprende  in particolare la proposta etica del cristianesimo in vista di scelte per la maturazione personale e del rapporto con gli altri</w:t>
            </w:r>
          </w:p>
        </w:tc>
      </w:tr>
    </w:tbl>
    <w:p w:rsidR="00C15522" w:rsidRDefault="00C15522"/>
    <w:tbl>
      <w:tblPr>
        <w:tblStyle w:val="Grigliatabella"/>
        <w:tblpPr w:leftFromText="141" w:rightFromText="141" w:vertAnchor="page" w:horzAnchor="margin" w:tblpY="1641"/>
        <w:tblW w:w="4837" w:type="pct"/>
        <w:tblLook w:val="01E0"/>
      </w:tblPr>
      <w:tblGrid>
        <w:gridCol w:w="4685"/>
        <w:gridCol w:w="4602"/>
        <w:gridCol w:w="4742"/>
      </w:tblGrid>
      <w:tr w:rsidR="000C1AFD" w:rsidTr="00CB3BE3"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AFD" w:rsidRDefault="000C1AFD" w:rsidP="00CB3BE3">
            <w:pPr>
              <w:jc w:val="center"/>
              <w:outlineLvl w:val="1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:rsidR="000C1AFD" w:rsidRDefault="000C6402" w:rsidP="00CB3BE3">
            <w:pPr>
              <w:jc w:val="center"/>
              <w:outlineLvl w:val="1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SCUOLA  PRIMARIA</w:t>
            </w:r>
          </w:p>
          <w:p w:rsidR="000C1AFD" w:rsidRDefault="000C1AFD" w:rsidP="00CB3BE3">
            <w:pPr>
              <w:jc w:val="center"/>
              <w:outlineLvl w:val="1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AFD" w:rsidRDefault="000C1AFD" w:rsidP="00CB3BE3">
            <w:pPr>
              <w:jc w:val="center"/>
              <w:outlineLvl w:val="1"/>
              <w:rPr>
                <w:rFonts w:ascii="Times New Roman" w:hAnsi="Times New Roman"/>
                <w:b/>
                <w:color w:val="000000"/>
                <w:sz w:val="24"/>
                <w:szCs w:val="24"/>
                <w:lang w:eastAsia="it-IT"/>
              </w:rPr>
            </w:pPr>
          </w:p>
          <w:p w:rsidR="000C1AFD" w:rsidRDefault="000C1AFD" w:rsidP="00CB3BE3">
            <w:pPr>
              <w:jc w:val="center"/>
              <w:outlineLvl w:val="1"/>
              <w:rPr>
                <w:rFonts w:ascii="Times New Roman" w:hAnsi="Times New Roman"/>
                <w:b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it-IT"/>
              </w:rPr>
              <w:t>CLASSE  PRIMA</w:t>
            </w:r>
          </w:p>
        </w:tc>
      </w:tr>
      <w:tr w:rsidR="000C1AFD" w:rsidTr="00CB3BE3"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AFD" w:rsidRDefault="000C1AFD" w:rsidP="00CB3BE3">
            <w:pPr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C1AFD" w:rsidRDefault="000C1AFD" w:rsidP="00CB3BE3">
            <w:pPr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COMPETENZA CHIAVE EUROPEA</w:t>
            </w:r>
          </w:p>
        </w:tc>
        <w:tc>
          <w:tcPr>
            <w:tcW w:w="3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AFD" w:rsidRDefault="000C1AFD" w:rsidP="00CB3BE3">
            <w:pPr>
              <w:jc w:val="both"/>
              <w:outlineLvl w:val="1"/>
              <w:rPr>
                <w:rFonts w:ascii="Times New Roman" w:hAnsi="Times New Roman"/>
                <w:b/>
                <w:color w:val="000000"/>
                <w:sz w:val="24"/>
                <w:szCs w:val="24"/>
                <w:lang w:eastAsia="it-IT"/>
              </w:rPr>
            </w:pPr>
          </w:p>
          <w:p w:rsidR="000C1AFD" w:rsidRDefault="000C1AFD" w:rsidP="00CB3BE3">
            <w:pPr>
              <w:jc w:val="both"/>
              <w:outlineLvl w:val="1"/>
              <w:rPr>
                <w:rFonts w:ascii="Times New Roman" w:hAnsi="Times New Roman"/>
                <w:b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it-IT"/>
              </w:rPr>
              <w:t>RELIGIONE</w:t>
            </w:r>
          </w:p>
          <w:p w:rsidR="000C1AFD" w:rsidRDefault="000C1AFD" w:rsidP="00CB3BE3">
            <w:pPr>
              <w:jc w:val="both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C1AFD" w:rsidTr="00CB3BE3"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AFD" w:rsidRDefault="000C1AFD" w:rsidP="00CB3BE3">
            <w:pPr>
              <w:pStyle w:val="TableContents"/>
              <w:jc w:val="center"/>
              <w:rPr>
                <w:b/>
                <w:color w:val="000000"/>
                <w:lang w:val="it-IT"/>
              </w:rPr>
            </w:pPr>
          </w:p>
          <w:p w:rsidR="000C1AFD" w:rsidRDefault="000C1AFD" w:rsidP="00CB3BE3">
            <w:pPr>
              <w:pStyle w:val="TableContents"/>
              <w:jc w:val="center"/>
              <w:rPr>
                <w:b/>
                <w:color w:val="000000"/>
                <w:lang w:val="it-IT"/>
              </w:rPr>
            </w:pPr>
            <w:r>
              <w:rPr>
                <w:b/>
                <w:color w:val="000000"/>
                <w:lang w:val="it-IT"/>
              </w:rPr>
              <w:t>Fonti di legittimazione:</w:t>
            </w:r>
          </w:p>
        </w:tc>
        <w:tc>
          <w:tcPr>
            <w:tcW w:w="3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AFD" w:rsidRDefault="000C1AFD" w:rsidP="00CB3BE3">
            <w:pPr>
              <w:pStyle w:val="TableContents"/>
              <w:rPr>
                <w:lang w:val="it-IT"/>
              </w:rPr>
            </w:pPr>
          </w:p>
          <w:p w:rsidR="000C1AFD" w:rsidRDefault="000C1AFD" w:rsidP="00CB3BE3">
            <w:pPr>
              <w:pStyle w:val="TableContents"/>
              <w:rPr>
                <w:lang w:val="it-IT"/>
              </w:rPr>
            </w:pPr>
            <w:r>
              <w:rPr>
                <w:lang w:val="it-IT"/>
              </w:rPr>
              <w:t>Raccomandazione del Parlamento Europeo e del Consiglio 18.12.2006</w:t>
            </w:r>
          </w:p>
          <w:p w:rsidR="000C1AFD" w:rsidRDefault="000C1AFD" w:rsidP="00CB3BE3">
            <w:pPr>
              <w:pStyle w:val="TableContents"/>
              <w:rPr>
                <w:lang w:val="it-IT"/>
              </w:rPr>
            </w:pPr>
            <w:r>
              <w:rPr>
                <w:lang w:val="it-IT"/>
              </w:rPr>
              <w:t>Indicazioni Nazionali per il Curricolo 2012</w:t>
            </w:r>
          </w:p>
          <w:p w:rsidR="000C1AFD" w:rsidRDefault="000C1AFD" w:rsidP="00CB3BE3">
            <w:pPr>
              <w:pStyle w:val="TableContents"/>
              <w:rPr>
                <w:lang w:val="it-IT"/>
              </w:rPr>
            </w:pPr>
          </w:p>
        </w:tc>
      </w:tr>
      <w:tr w:rsidR="000C1AFD" w:rsidTr="00CB3BE3"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FD" w:rsidRDefault="000C1AFD" w:rsidP="00CB3BE3">
            <w:pPr>
              <w:pStyle w:val="TableContents"/>
              <w:jc w:val="center"/>
              <w:rPr>
                <w:b/>
                <w:color w:val="000000"/>
                <w:lang w:val="it-IT"/>
              </w:rPr>
            </w:pPr>
            <w:r>
              <w:rPr>
                <w:b/>
              </w:rPr>
              <w:t>COMPETENZE SPECIFICHE/DI BASE</w:t>
            </w:r>
          </w:p>
        </w:tc>
        <w:tc>
          <w:tcPr>
            <w:tcW w:w="3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AFD" w:rsidRDefault="000C1AFD" w:rsidP="000C1AFD">
            <w:pPr>
              <w:pStyle w:val="Paragrafoelenco"/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 xml:space="preserve">Riflettere su Dio Creatore e Padre, sui dati fondamentali della vita di Gesù e saper collegare i contenuti principali del suo insegnamento alle tradizioni dell’ambiente in cui vive </w:t>
            </w:r>
          </w:p>
          <w:p w:rsidR="000C1AFD" w:rsidRDefault="000C1AFD" w:rsidP="000C1AFD">
            <w:pPr>
              <w:pStyle w:val="Paragrafoelenco"/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 xml:space="preserve">Riconoscere la Bibbia come libro sacro per i cristiani ed ebrei, documento fondamentale della nostra cultura sapendolo distinguere da altri tipologie di testi tra cui quelli di altre religioni. </w:t>
            </w:r>
          </w:p>
          <w:p w:rsidR="000C1AFD" w:rsidRDefault="000C1AFD" w:rsidP="001A2C49">
            <w:pPr>
              <w:pStyle w:val="Paragrafoelenco"/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 xml:space="preserve">Identificare nella Chiesa la comunità di coloro che credono in Gesù Cristo; cogliere il significato dei Sacramenti e interrogarsi sul valore che essi hanno nella vita dei Cristiani. </w:t>
            </w:r>
          </w:p>
        </w:tc>
      </w:tr>
      <w:tr w:rsidR="000C1AFD" w:rsidTr="00CB3BE3">
        <w:trPr>
          <w:trHeight w:val="602"/>
        </w:trPr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FD" w:rsidRDefault="000C1AFD" w:rsidP="00CB3B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COMPETENZE</w:t>
            </w: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FD" w:rsidRDefault="000C1AFD" w:rsidP="00CB3BE3">
            <w:pPr>
              <w:pStyle w:val="Paragrafoelenco"/>
              <w:ind w:left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ABILITÀ</w:t>
            </w: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FD" w:rsidRDefault="000C1AFD" w:rsidP="00CB3BE3">
            <w:pPr>
              <w:pStyle w:val="Paragrafoelenco"/>
              <w:ind w:left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CONOSCENZE</w:t>
            </w:r>
          </w:p>
        </w:tc>
      </w:tr>
      <w:tr w:rsidR="000C1AFD" w:rsidRPr="006E1322" w:rsidTr="006E1322">
        <w:trPr>
          <w:cantSplit/>
          <w:trHeight w:val="1134"/>
        </w:trPr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AFD" w:rsidRPr="006E1322" w:rsidRDefault="000C1AFD" w:rsidP="006E13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E1322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  <w:t xml:space="preserve">Riflettere su Dio Creatore e Padre, sui dati fondamentali della vita di Gesù e saper collegare i contenuti principali del suo insegnamento alle tradizioni dell’ambiente in cui vive </w:t>
            </w: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8A" w:rsidRPr="00CF338A" w:rsidRDefault="00CF338A" w:rsidP="00CF338A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  <w:t>Dio e l</w:t>
            </w:r>
            <w:r w:rsidRPr="00CF338A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  <w:t>’uomo</w:t>
            </w:r>
          </w:p>
          <w:p w:rsidR="009028C0" w:rsidRPr="001A2C49" w:rsidRDefault="006E1322" w:rsidP="001A2C49">
            <w:pPr>
              <w:pStyle w:val="Paragrafoelenco"/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</w:rPr>
            </w:pPr>
            <w:r w:rsidRPr="001A2C49">
              <w:rPr>
                <w:rFonts w:eastAsiaTheme="minorHAnsi"/>
                <w:color w:val="000000"/>
              </w:rPr>
              <w:t>Scoprire che per la religione cristiana Dio è</w:t>
            </w:r>
            <w:r w:rsidR="009028C0" w:rsidRPr="001A2C49">
              <w:rPr>
                <w:rFonts w:eastAsiaTheme="minorHAnsi"/>
                <w:color w:val="000000"/>
              </w:rPr>
              <w:t xml:space="preserve"> Creatore e Padre. . </w:t>
            </w:r>
          </w:p>
          <w:p w:rsidR="000C1AFD" w:rsidRPr="006E1322" w:rsidRDefault="000C1AFD" w:rsidP="006E1322">
            <w:pPr>
              <w:autoSpaceDE w:val="0"/>
              <w:autoSpaceDN w:val="0"/>
              <w:adjustRightInd w:val="0"/>
              <w:ind w:left="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8A" w:rsidRPr="00CF338A" w:rsidRDefault="00CF338A" w:rsidP="00CF33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</w:p>
          <w:p w:rsidR="006E1322" w:rsidRPr="001A2C49" w:rsidRDefault="006E1322" w:rsidP="001A2C49">
            <w:pPr>
              <w:pStyle w:val="Paragrafoelenco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 w:rsidRPr="001A2C49">
              <w:rPr>
                <w:rFonts w:eastAsiaTheme="minorHAnsi"/>
                <w:color w:val="000000"/>
              </w:rPr>
              <w:t xml:space="preserve">Dio Creatore e Padre di tutti gli uomini. </w:t>
            </w:r>
          </w:p>
          <w:p w:rsidR="009028C0" w:rsidRPr="009028C0" w:rsidRDefault="009028C0" w:rsidP="006E1322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  <w:p w:rsidR="000C1AFD" w:rsidRPr="006E1322" w:rsidRDefault="000C1AFD" w:rsidP="006E1322">
            <w:pPr>
              <w:autoSpaceDE w:val="0"/>
              <w:autoSpaceDN w:val="0"/>
              <w:adjustRightInd w:val="0"/>
              <w:ind w:left="10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E1322" w:rsidRPr="006E1322" w:rsidTr="006E1322">
        <w:trPr>
          <w:trHeight w:val="64"/>
        </w:trPr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322" w:rsidRDefault="006E1322" w:rsidP="006E1322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</w:pPr>
            <w:r w:rsidRPr="006E1322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  <w:t xml:space="preserve">Riconoscere la Bibbia come libro sacro per i cristiani ed ebrei, documento fondamentale della nostra cultura sapendolo distinguere da altri tipologie di testi tra cui quelli di altre religioni. </w:t>
            </w:r>
          </w:p>
          <w:p w:rsidR="00B6440A" w:rsidRPr="006E1322" w:rsidRDefault="00B6440A" w:rsidP="006E13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8A" w:rsidRPr="00CF338A" w:rsidRDefault="00CF338A" w:rsidP="00CF338A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  <w:t>La Bibbia e le altre fonti</w:t>
            </w:r>
          </w:p>
          <w:p w:rsidR="006E1322" w:rsidRPr="001A2C49" w:rsidRDefault="006E1322" w:rsidP="00CF338A">
            <w:pPr>
              <w:pStyle w:val="Paragrafoelenco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</w:rPr>
            </w:pPr>
            <w:r w:rsidRPr="001A2C49">
              <w:rPr>
                <w:rFonts w:eastAsiaTheme="minorHAnsi"/>
                <w:color w:val="000000"/>
              </w:rPr>
              <w:t xml:space="preserve">Gesù di  Nazaret l’Emmanuele”, il “Dio con noi </w:t>
            </w:r>
          </w:p>
          <w:p w:rsidR="006E1322" w:rsidRDefault="006E1322" w:rsidP="00CF338A">
            <w:pPr>
              <w:pStyle w:val="Paragrafoelenco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</w:rPr>
            </w:pPr>
            <w:r w:rsidRPr="001A2C49">
              <w:rPr>
                <w:rFonts w:eastAsiaTheme="minorHAnsi"/>
                <w:color w:val="000000"/>
              </w:rPr>
              <w:t xml:space="preserve">Il senso cristiano del Natale e della Pasqua. </w:t>
            </w:r>
          </w:p>
          <w:p w:rsidR="006E1322" w:rsidRPr="006E1322" w:rsidRDefault="006E1322" w:rsidP="006E1322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  <w:p w:rsidR="006E1322" w:rsidRPr="006E1322" w:rsidRDefault="006E1322" w:rsidP="006E1322">
            <w:pPr>
              <w:pStyle w:val="Paragrafoelenco"/>
              <w:ind w:left="0"/>
              <w:jc w:val="both"/>
              <w:rPr>
                <w:lang w:eastAsia="en-US"/>
              </w:rPr>
            </w:pP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8A" w:rsidRPr="00CF338A" w:rsidRDefault="00CF338A" w:rsidP="00CF338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</w:rPr>
            </w:pPr>
          </w:p>
          <w:p w:rsidR="006E1322" w:rsidRDefault="006E1322" w:rsidP="001A2C49">
            <w:pPr>
              <w:pStyle w:val="Paragrafoelenco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</w:rPr>
            </w:pPr>
            <w:r w:rsidRPr="001A2C49">
              <w:rPr>
                <w:rFonts w:eastAsiaTheme="minorHAnsi"/>
                <w:color w:val="000000"/>
              </w:rPr>
              <w:t xml:space="preserve">Conoscere  Gesù di Nazaret. </w:t>
            </w:r>
          </w:p>
          <w:p w:rsidR="00BF3BAC" w:rsidRPr="00BF3BAC" w:rsidRDefault="00BF3BAC" w:rsidP="00BF3BAC">
            <w:pPr>
              <w:pStyle w:val="Paragrafoelenco"/>
              <w:numPr>
                <w:ilvl w:val="0"/>
                <w:numId w:val="7"/>
              </w:numPr>
              <w:jc w:val="both"/>
            </w:pPr>
            <w:r w:rsidRPr="00BF3BAC">
              <w:t xml:space="preserve">Intendere il senso religioso del Natale e della Pasqua, a partire </w:t>
            </w:r>
            <w:r>
              <w:t xml:space="preserve"> da semplici</w:t>
            </w:r>
            <w:r w:rsidRPr="00BF3BAC">
              <w:t xml:space="preserve"> narrazioni </w:t>
            </w:r>
          </w:p>
          <w:p w:rsidR="00BF3BAC" w:rsidRPr="00BF3BAC" w:rsidRDefault="00BF3BAC" w:rsidP="00BF3BA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</w:rPr>
            </w:pPr>
          </w:p>
          <w:p w:rsidR="006E1322" w:rsidRPr="009028C0" w:rsidRDefault="006E1322" w:rsidP="006E1322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  <w:p w:rsidR="006E1322" w:rsidRPr="006E1322" w:rsidRDefault="006E1322" w:rsidP="006E13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322" w:rsidRPr="006E1322" w:rsidTr="00CB3BE3">
        <w:trPr>
          <w:trHeight w:val="384"/>
        </w:trPr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322" w:rsidRPr="006E1322" w:rsidRDefault="006E1322" w:rsidP="006E1322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6E1322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  <w:lastRenderedPageBreak/>
              <w:t xml:space="preserve">Identificare nella Chiesa la comunità di coloro che credono in Gesù Cristo; cogliere il significato dei Sacramenti e interrogarsi sul valore che essi hanno nella vita dei Cristiani. </w:t>
            </w:r>
          </w:p>
          <w:p w:rsidR="006E1322" w:rsidRPr="006E1322" w:rsidRDefault="006E1322" w:rsidP="006E1322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BAC" w:rsidRDefault="00BF3BAC" w:rsidP="00BF3BA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</w:pPr>
            <w:r w:rsidRPr="00CF338A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  <w:t>Il linguaggio religioso</w:t>
            </w:r>
          </w:p>
          <w:p w:rsidR="00BF3BAC" w:rsidRDefault="00BF3BAC" w:rsidP="00BF3BAC">
            <w:pPr>
              <w:pStyle w:val="Paragrafoelenco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Il Natale e la Pasqua nella tradizione</w:t>
            </w:r>
          </w:p>
          <w:p w:rsidR="00BF3BAC" w:rsidRDefault="00BF3BAC" w:rsidP="00BF3BA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  <w:p w:rsidR="00CF338A" w:rsidRPr="00CF338A" w:rsidRDefault="00CF338A" w:rsidP="00CF338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</w:pPr>
            <w:r w:rsidRPr="00CF338A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  <w:t>I valori etici e religiosi</w:t>
            </w:r>
          </w:p>
          <w:p w:rsidR="006E1322" w:rsidRPr="00CF338A" w:rsidRDefault="006E1322" w:rsidP="001A2C49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 w:rsidRPr="00CF338A">
              <w:rPr>
                <w:rFonts w:eastAsiaTheme="minorHAnsi"/>
                <w:color w:val="000000"/>
              </w:rPr>
              <w:t xml:space="preserve">La Chiesa, comunità di coloro che credono in Gesù Cristo. </w:t>
            </w:r>
          </w:p>
          <w:p w:rsidR="006E1322" w:rsidRPr="00CF338A" w:rsidRDefault="006E1322" w:rsidP="006E1322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  <w:p w:rsidR="006E1322" w:rsidRPr="00CF338A" w:rsidRDefault="006E1322" w:rsidP="006E132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8A" w:rsidRPr="00CF338A" w:rsidRDefault="00CF338A" w:rsidP="00CF338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</w:p>
          <w:p w:rsidR="00BF3BAC" w:rsidRPr="001A2C49" w:rsidRDefault="00BF3BAC" w:rsidP="00BF3BAC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</w:rPr>
            </w:pPr>
            <w:r w:rsidRPr="001A2C49">
              <w:rPr>
                <w:rFonts w:eastAsiaTheme="minorHAnsi"/>
                <w:color w:val="000000"/>
              </w:rPr>
              <w:t xml:space="preserve">Riconoscere i segni cristiani del Natale e della Pasqua. </w:t>
            </w:r>
          </w:p>
          <w:p w:rsidR="006E1322" w:rsidRPr="001A2C49" w:rsidRDefault="006E1322" w:rsidP="00BF3BAC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 w:rsidRPr="001A2C49">
              <w:rPr>
                <w:rFonts w:eastAsiaTheme="minorHAnsi"/>
                <w:color w:val="000000"/>
              </w:rPr>
              <w:t xml:space="preserve">Individuare i tratti essenziali della chiesa. </w:t>
            </w:r>
          </w:p>
          <w:p w:rsidR="006E1322" w:rsidRPr="009028C0" w:rsidRDefault="006E1322" w:rsidP="006E1322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  <w:p w:rsidR="006E1322" w:rsidRPr="006E1322" w:rsidRDefault="006E1322" w:rsidP="006E132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A71E7" w:rsidRPr="006E1322" w:rsidRDefault="002A71E7" w:rsidP="006E1322">
      <w:pPr>
        <w:spacing w:after="0"/>
        <w:rPr>
          <w:rFonts w:ascii="Times New Roman" w:hAnsi="Times New Roman"/>
          <w:sz w:val="24"/>
          <w:szCs w:val="24"/>
        </w:rPr>
      </w:pPr>
    </w:p>
    <w:p w:rsidR="002A71E7" w:rsidRDefault="002A71E7" w:rsidP="002A71E7"/>
    <w:p w:rsidR="002A71E7" w:rsidRDefault="002A71E7" w:rsidP="002A71E7"/>
    <w:p w:rsidR="002A71E7" w:rsidRDefault="002A71E7" w:rsidP="002A71E7"/>
    <w:p w:rsidR="002A71E7" w:rsidRDefault="002A71E7" w:rsidP="002A71E7"/>
    <w:p w:rsidR="002A71E7" w:rsidRDefault="002A71E7" w:rsidP="002A71E7"/>
    <w:p w:rsidR="002A71E7" w:rsidRDefault="002A71E7" w:rsidP="002A71E7"/>
    <w:p w:rsidR="002A71E7" w:rsidRDefault="002A71E7" w:rsidP="002A71E7"/>
    <w:p w:rsidR="002A71E7" w:rsidRDefault="002A71E7" w:rsidP="002A71E7"/>
    <w:p w:rsidR="002A71E7" w:rsidRDefault="002A71E7" w:rsidP="002A71E7"/>
    <w:p w:rsidR="002A71E7" w:rsidRDefault="002A71E7" w:rsidP="002A71E7"/>
    <w:p w:rsidR="005C6605" w:rsidRDefault="005C6605" w:rsidP="002A71E7">
      <w:bookmarkStart w:id="0" w:name="_GoBack"/>
      <w:bookmarkEnd w:id="0"/>
    </w:p>
    <w:tbl>
      <w:tblPr>
        <w:tblStyle w:val="Grigliatabella"/>
        <w:tblpPr w:leftFromText="141" w:rightFromText="141" w:vertAnchor="page" w:horzAnchor="margin" w:tblpY="1641"/>
        <w:tblW w:w="4837" w:type="pct"/>
        <w:tblLook w:val="01E0"/>
      </w:tblPr>
      <w:tblGrid>
        <w:gridCol w:w="4685"/>
        <w:gridCol w:w="4602"/>
        <w:gridCol w:w="4742"/>
      </w:tblGrid>
      <w:tr w:rsidR="005C6605" w:rsidRPr="005C6605" w:rsidTr="00817B92">
        <w:tc>
          <w:tcPr>
            <w:tcW w:w="1670" w:type="pct"/>
          </w:tcPr>
          <w:p w:rsidR="005C6605" w:rsidRPr="005C6605" w:rsidRDefault="005C6605" w:rsidP="005C6605">
            <w:pPr>
              <w:jc w:val="center"/>
              <w:outlineLvl w:val="1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:rsidR="005C6605" w:rsidRPr="005C6605" w:rsidRDefault="005C6605" w:rsidP="005C6605">
            <w:pPr>
              <w:jc w:val="center"/>
              <w:outlineLvl w:val="1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C660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SCUOLA  PRIMARIA</w:t>
            </w:r>
          </w:p>
          <w:p w:rsidR="005C6605" w:rsidRPr="005C6605" w:rsidRDefault="005C6605" w:rsidP="005C6605">
            <w:pPr>
              <w:jc w:val="center"/>
              <w:outlineLvl w:val="1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330" w:type="pct"/>
            <w:gridSpan w:val="2"/>
          </w:tcPr>
          <w:p w:rsidR="005C6605" w:rsidRPr="005C6605" w:rsidRDefault="005C6605" w:rsidP="005C6605">
            <w:pPr>
              <w:jc w:val="center"/>
              <w:outlineLvl w:val="1"/>
              <w:rPr>
                <w:rFonts w:ascii="Times New Roman" w:hAnsi="Times New Roman"/>
                <w:b/>
                <w:color w:val="000000"/>
                <w:sz w:val="24"/>
                <w:szCs w:val="24"/>
                <w:lang w:eastAsia="it-IT"/>
              </w:rPr>
            </w:pPr>
          </w:p>
          <w:p w:rsidR="005C6605" w:rsidRPr="005C6605" w:rsidRDefault="005C6605" w:rsidP="005C6605">
            <w:pPr>
              <w:jc w:val="center"/>
              <w:outlineLvl w:val="1"/>
              <w:rPr>
                <w:rFonts w:ascii="Times New Roman" w:hAnsi="Times New Roman"/>
                <w:b/>
                <w:color w:val="000000"/>
                <w:sz w:val="16"/>
                <w:szCs w:val="16"/>
                <w:lang w:eastAsia="it-IT"/>
              </w:rPr>
            </w:pPr>
            <w:r w:rsidRPr="005C6605">
              <w:rPr>
                <w:rFonts w:ascii="Times New Roman" w:hAnsi="Times New Roman"/>
                <w:b/>
                <w:color w:val="000000"/>
                <w:sz w:val="24"/>
                <w:szCs w:val="24"/>
                <w:lang w:eastAsia="it-IT"/>
              </w:rPr>
              <w:t>CLASSE  SECONDA</w:t>
            </w:r>
          </w:p>
        </w:tc>
      </w:tr>
      <w:tr w:rsidR="005C6605" w:rsidRPr="005C6605" w:rsidTr="00817B92">
        <w:tc>
          <w:tcPr>
            <w:tcW w:w="1670" w:type="pct"/>
          </w:tcPr>
          <w:p w:rsidR="005C6605" w:rsidRPr="005C6605" w:rsidRDefault="005C6605" w:rsidP="005C6605">
            <w:pPr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C6605" w:rsidRPr="005C6605" w:rsidRDefault="005C6605" w:rsidP="005C6605">
            <w:pPr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5C6605">
              <w:rPr>
                <w:rFonts w:ascii="Times New Roman" w:hAnsi="Times New Roman"/>
                <w:b/>
                <w:sz w:val="24"/>
                <w:szCs w:val="24"/>
              </w:rPr>
              <w:t>COMPETENZA CHIAVE EUROPEA</w:t>
            </w:r>
          </w:p>
        </w:tc>
        <w:tc>
          <w:tcPr>
            <w:tcW w:w="3330" w:type="pct"/>
            <w:gridSpan w:val="2"/>
          </w:tcPr>
          <w:p w:rsidR="005C6605" w:rsidRPr="005C6605" w:rsidRDefault="005C6605" w:rsidP="005C6605">
            <w:pPr>
              <w:jc w:val="both"/>
              <w:outlineLvl w:val="1"/>
              <w:rPr>
                <w:rFonts w:ascii="Times New Roman" w:hAnsi="Times New Roman"/>
                <w:b/>
                <w:color w:val="000000"/>
                <w:sz w:val="24"/>
                <w:szCs w:val="24"/>
                <w:lang w:eastAsia="it-IT"/>
              </w:rPr>
            </w:pPr>
          </w:p>
          <w:p w:rsidR="005C6605" w:rsidRPr="005C6605" w:rsidRDefault="005C6605" w:rsidP="005C6605">
            <w:pPr>
              <w:jc w:val="both"/>
              <w:outlineLvl w:val="1"/>
              <w:rPr>
                <w:rFonts w:ascii="Times New Roman" w:hAnsi="Times New Roman"/>
                <w:b/>
                <w:color w:val="000000"/>
                <w:sz w:val="24"/>
                <w:szCs w:val="24"/>
                <w:lang w:eastAsia="it-IT"/>
              </w:rPr>
            </w:pPr>
            <w:r w:rsidRPr="005C6605">
              <w:rPr>
                <w:rFonts w:ascii="Times New Roman" w:hAnsi="Times New Roman"/>
                <w:b/>
                <w:color w:val="000000"/>
                <w:sz w:val="24"/>
                <w:szCs w:val="24"/>
                <w:lang w:eastAsia="it-IT"/>
              </w:rPr>
              <w:t>RELIGIONE</w:t>
            </w:r>
          </w:p>
          <w:p w:rsidR="005C6605" w:rsidRPr="005C6605" w:rsidRDefault="005C6605" w:rsidP="005C6605">
            <w:pPr>
              <w:jc w:val="both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C6605" w:rsidRPr="005C6605" w:rsidTr="00817B92">
        <w:tc>
          <w:tcPr>
            <w:tcW w:w="1670" w:type="pct"/>
          </w:tcPr>
          <w:p w:rsidR="005C6605" w:rsidRPr="005C6605" w:rsidRDefault="005C6605" w:rsidP="005C6605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5C6605" w:rsidRPr="005C6605" w:rsidRDefault="005C6605" w:rsidP="005C6605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5C660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Fonti di legittimazione:</w:t>
            </w:r>
          </w:p>
        </w:tc>
        <w:tc>
          <w:tcPr>
            <w:tcW w:w="3330" w:type="pct"/>
            <w:gridSpan w:val="2"/>
          </w:tcPr>
          <w:p w:rsidR="005C6605" w:rsidRPr="005C6605" w:rsidRDefault="005C6605" w:rsidP="005C6605">
            <w:pPr>
              <w:widowControl w:val="0"/>
              <w:suppressAutoHyphens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C6605" w:rsidRPr="005C6605" w:rsidRDefault="005C6605" w:rsidP="005C6605">
            <w:pPr>
              <w:widowControl w:val="0"/>
              <w:suppressAutoHyphen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6605">
              <w:rPr>
                <w:rFonts w:ascii="Times New Roman" w:eastAsia="Times New Roman" w:hAnsi="Times New Roman"/>
                <w:sz w:val="24"/>
                <w:szCs w:val="24"/>
              </w:rPr>
              <w:t>Raccomandazione del Parlamento Europeo e del Consiglio 18.12.2006</w:t>
            </w:r>
          </w:p>
          <w:p w:rsidR="005C6605" w:rsidRPr="005C6605" w:rsidRDefault="005C6605" w:rsidP="005C6605">
            <w:pPr>
              <w:widowControl w:val="0"/>
              <w:suppressAutoHyphen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6605">
              <w:rPr>
                <w:rFonts w:ascii="Times New Roman" w:eastAsia="Times New Roman" w:hAnsi="Times New Roman"/>
                <w:sz w:val="24"/>
                <w:szCs w:val="24"/>
              </w:rPr>
              <w:t>Indicazioni Nazionali per il Curricolo 2012</w:t>
            </w:r>
          </w:p>
          <w:p w:rsidR="005C6605" w:rsidRPr="005C6605" w:rsidRDefault="005C6605" w:rsidP="005C6605">
            <w:pPr>
              <w:widowControl w:val="0"/>
              <w:suppressAutoHyphens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C6605" w:rsidRPr="005C6605" w:rsidTr="00817B92">
        <w:tc>
          <w:tcPr>
            <w:tcW w:w="1670" w:type="pct"/>
          </w:tcPr>
          <w:p w:rsidR="005C6605" w:rsidRPr="005C6605" w:rsidRDefault="005C6605" w:rsidP="005C6605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5C6605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COMPETENZE SPECIFICHE/DI BASE</w:t>
            </w:r>
          </w:p>
        </w:tc>
        <w:tc>
          <w:tcPr>
            <w:tcW w:w="3330" w:type="pct"/>
            <w:gridSpan w:val="2"/>
          </w:tcPr>
          <w:p w:rsidR="005C6605" w:rsidRPr="005C6605" w:rsidRDefault="005C6605" w:rsidP="005C6605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it-IT"/>
              </w:rPr>
            </w:pPr>
            <w:r w:rsidRPr="005C6605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it-IT"/>
              </w:rPr>
              <w:t xml:space="preserve">Riflettere su Dio Creatore e Padre, sui dati fondamentali della vita di Gesù e saper collegare i contenuti principali del suo insegnamento alle tradizioni dell’ambiente in cui vive </w:t>
            </w:r>
          </w:p>
          <w:p w:rsidR="005C6605" w:rsidRPr="005C6605" w:rsidRDefault="005C6605" w:rsidP="005C6605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it-IT"/>
              </w:rPr>
            </w:pPr>
            <w:r w:rsidRPr="005C6605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it-IT"/>
              </w:rPr>
              <w:t xml:space="preserve">Riconoscere la Bibbia come libro sacro per i cristiani ed ebrei, documento fondamentale della nostra cultura sapendolo distinguere da altri tipologie di testi tra cui quelli di altre religioni. </w:t>
            </w:r>
          </w:p>
          <w:p w:rsidR="005C6605" w:rsidRPr="005C6605" w:rsidRDefault="005C6605" w:rsidP="005C6605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napToGrid w:val="0"/>
              <w:contextualSpacing/>
              <w:jc w:val="both"/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it-IT"/>
              </w:rPr>
            </w:pPr>
            <w:r w:rsidRPr="005C6605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it-IT"/>
              </w:rPr>
              <w:t xml:space="preserve">Identificare nella Chiesa la comunità di coloro che credono in Gesù Cristo; cogliere il significato dei Sacramenti e interrogarsi sul valore che essi hanno nella vita dei Cristiani. </w:t>
            </w:r>
          </w:p>
          <w:p w:rsidR="005C6605" w:rsidRPr="005C6605" w:rsidRDefault="005C6605" w:rsidP="005C6605">
            <w:pPr>
              <w:autoSpaceDE w:val="0"/>
              <w:autoSpaceDN w:val="0"/>
              <w:adjustRightInd w:val="0"/>
              <w:snapToGrid w:val="0"/>
              <w:spacing w:after="60"/>
              <w:ind w:left="3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C6605" w:rsidRPr="005C6605" w:rsidTr="00817B92">
        <w:trPr>
          <w:trHeight w:val="602"/>
        </w:trPr>
        <w:tc>
          <w:tcPr>
            <w:tcW w:w="1670" w:type="pct"/>
          </w:tcPr>
          <w:p w:rsidR="005C6605" w:rsidRPr="005C6605" w:rsidRDefault="005C6605" w:rsidP="005C660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605">
              <w:rPr>
                <w:rFonts w:ascii="Times New Roman" w:hAnsi="Times New Roman"/>
                <w:b/>
                <w:sz w:val="24"/>
                <w:szCs w:val="24"/>
              </w:rPr>
              <w:t>COMPETENZE</w:t>
            </w:r>
          </w:p>
        </w:tc>
        <w:tc>
          <w:tcPr>
            <w:tcW w:w="1640" w:type="pct"/>
          </w:tcPr>
          <w:p w:rsidR="005C6605" w:rsidRPr="005C6605" w:rsidRDefault="005C6605" w:rsidP="005C6605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</w:pPr>
            <w:r w:rsidRPr="005C6605"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  <w:t>ABILITÀ</w:t>
            </w:r>
          </w:p>
        </w:tc>
        <w:tc>
          <w:tcPr>
            <w:tcW w:w="1690" w:type="pct"/>
          </w:tcPr>
          <w:p w:rsidR="005C6605" w:rsidRPr="005C6605" w:rsidRDefault="005C6605" w:rsidP="005C6605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</w:pPr>
            <w:r w:rsidRPr="005C6605"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  <w:t>CONOSCENZE</w:t>
            </w:r>
          </w:p>
        </w:tc>
      </w:tr>
      <w:tr w:rsidR="005C6605" w:rsidRPr="005C6605" w:rsidTr="00817B92">
        <w:trPr>
          <w:trHeight w:val="384"/>
        </w:trPr>
        <w:tc>
          <w:tcPr>
            <w:tcW w:w="1670" w:type="pct"/>
          </w:tcPr>
          <w:p w:rsidR="005C6605" w:rsidRPr="005C6605" w:rsidRDefault="005C6605" w:rsidP="005C660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5C6605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  <w:t xml:space="preserve">Riflettere su Dio Creatore e Padre, sui dati fondamentali della vita di Gesù e saper collegare i contenuti principali del suo insegnamento alle tradizioni dell’ambiente in cui vive </w:t>
            </w:r>
          </w:p>
          <w:p w:rsidR="005C6605" w:rsidRPr="005C6605" w:rsidRDefault="005C6605" w:rsidP="005C660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0" w:type="pct"/>
          </w:tcPr>
          <w:p w:rsidR="005C6605" w:rsidRPr="005C6605" w:rsidRDefault="005C6605" w:rsidP="005C660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</w:pPr>
            <w:r w:rsidRPr="005C6605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  <w:t>Dio e l’uomo</w:t>
            </w:r>
          </w:p>
          <w:p w:rsidR="005C6605" w:rsidRPr="005C6605" w:rsidRDefault="005C6605" w:rsidP="005C6605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5C66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Scoprire che per la religione cristiana Dio è Creatore e Padre e che fin dalle origini ha voluto stabilire un’alleanza con l’uomo. .</w:t>
            </w:r>
          </w:p>
          <w:p w:rsidR="005C6605" w:rsidRPr="005C6605" w:rsidRDefault="005C6605" w:rsidP="005C660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  <w:p w:rsidR="005C6605" w:rsidRDefault="005C6605" w:rsidP="005C660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</w:pPr>
          </w:p>
          <w:p w:rsidR="00B6440A" w:rsidRDefault="00B6440A" w:rsidP="005C660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</w:pPr>
          </w:p>
          <w:p w:rsidR="00B6440A" w:rsidRPr="005C6605" w:rsidRDefault="00B6440A" w:rsidP="005C660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90" w:type="pct"/>
          </w:tcPr>
          <w:p w:rsidR="005C6605" w:rsidRPr="005C6605" w:rsidRDefault="005C6605" w:rsidP="005C6605">
            <w:pPr>
              <w:autoSpaceDE w:val="0"/>
              <w:autoSpaceDN w:val="0"/>
              <w:adjustRightInd w:val="0"/>
              <w:ind w:left="360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  <w:p w:rsidR="005C6605" w:rsidRPr="005C6605" w:rsidRDefault="005C6605" w:rsidP="005C6605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5C66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Dio Creatore e Padre di tutti gli uomini. </w:t>
            </w:r>
          </w:p>
          <w:p w:rsidR="005C6605" w:rsidRPr="005C6605" w:rsidRDefault="005C6605" w:rsidP="005C6605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5C66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Il mondo e la vita come dono</w:t>
            </w:r>
          </w:p>
          <w:p w:rsidR="005C6605" w:rsidRPr="005C6605" w:rsidRDefault="005C6605" w:rsidP="005C660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  <w:p w:rsidR="005C6605" w:rsidRPr="005C6605" w:rsidRDefault="005C6605" w:rsidP="005C660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  <w:p w:rsidR="005C6605" w:rsidRPr="005C6605" w:rsidRDefault="005C6605" w:rsidP="005C660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5C6605" w:rsidRPr="005C6605" w:rsidTr="00817B92">
        <w:trPr>
          <w:trHeight w:val="384"/>
        </w:trPr>
        <w:tc>
          <w:tcPr>
            <w:tcW w:w="1670" w:type="pct"/>
          </w:tcPr>
          <w:p w:rsidR="005C6605" w:rsidRPr="005C6605" w:rsidRDefault="005C6605" w:rsidP="005C660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5C6605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  <w:t xml:space="preserve">Riconoscere la Bibbia come libro sacro per i cristiani ed ebrei, documento fondamentale della nostra cultura sapendolo distinguere da </w:t>
            </w:r>
            <w:r w:rsidRPr="005C6605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  <w:lastRenderedPageBreak/>
              <w:t xml:space="preserve">altri tipologie di testi tra cui quelli di altre religioni. </w:t>
            </w:r>
          </w:p>
          <w:p w:rsidR="005C6605" w:rsidRPr="005C6605" w:rsidRDefault="005C6605" w:rsidP="005C660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0" w:type="pct"/>
          </w:tcPr>
          <w:p w:rsidR="005C6605" w:rsidRPr="005C6605" w:rsidRDefault="005C6605" w:rsidP="005C660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</w:pPr>
            <w:r w:rsidRPr="005C6605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  <w:lastRenderedPageBreak/>
              <w:t>La Bibbia e le altre fonti</w:t>
            </w:r>
          </w:p>
          <w:p w:rsidR="005C6605" w:rsidRPr="005C6605" w:rsidRDefault="005C6605" w:rsidP="005C6605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5C66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Conoscere Gesù come Emanuele e Messia </w:t>
            </w:r>
          </w:p>
          <w:p w:rsidR="005C6605" w:rsidRPr="005C6605" w:rsidRDefault="005C6605" w:rsidP="005C6605">
            <w:pPr>
              <w:autoSpaceDE w:val="0"/>
              <w:autoSpaceDN w:val="0"/>
              <w:adjustRightInd w:val="0"/>
              <w:ind w:left="360"/>
              <w:jc w:val="both"/>
              <w:rPr>
                <w:rFonts w:eastAsia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1690" w:type="pct"/>
          </w:tcPr>
          <w:p w:rsidR="005C6605" w:rsidRPr="005C6605" w:rsidRDefault="005C6605" w:rsidP="005C6605">
            <w:pPr>
              <w:autoSpaceDE w:val="0"/>
              <w:autoSpaceDN w:val="0"/>
              <w:adjustRightInd w:val="0"/>
              <w:ind w:left="360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  <w:p w:rsidR="005C6605" w:rsidRPr="005C6605" w:rsidRDefault="005C6605" w:rsidP="005C6605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5C66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Gesù, il Messia compimento della promessa dì Dio. </w:t>
            </w:r>
          </w:p>
          <w:p w:rsidR="005C6605" w:rsidRPr="005C6605" w:rsidRDefault="005C6605" w:rsidP="005C660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  <w:p w:rsidR="005C6605" w:rsidRPr="005C6605" w:rsidRDefault="005C6605" w:rsidP="005C660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6605" w:rsidRPr="005C6605" w:rsidTr="00817B92">
        <w:trPr>
          <w:trHeight w:val="384"/>
        </w:trPr>
        <w:tc>
          <w:tcPr>
            <w:tcW w:w="1670" w:type="pct"/>
          </w:tcPr>
          <w:p w:rsidR="005C6605" w:rsidRPr="005C6605" w:rsidRDefault="005C6605" w:rsidP="005C660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5C6605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  <w:lastRenderedPageBreak/>
              <w:t xml:space="preserve">Identificare nella Chiesa la comunità di coloro che credono in Gesù Cristo; cogliere il significato dei Sacramenti e interrogarsi sul valore che essi hanno nella vita dei Cristiani. </w:t>
            </w:r>
          </w:p>
          <w:p w:rsidR="005C6605" w:rsidRPr="005C6605" w:rsidRDefault="005C6605" w:rsidP="005C660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40" w:type="pct"/>
          </w:tcPr>
          <w:p w:rsidR="005C6605" w:rsidRPr="005C6605" w:rsidRDefault="005C6605" w:rsidP="005C660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</w:pPr>
            <w:r w:rsidRPr="005C6605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  <w:t>Il linguaggio religioso</w:t>
            </w:r>
          </w:p>
          <w:p w:rsidR="005C6605" w:rsidRPr="005C6605" w:rsidRDefault="005C6605" w:rsidP="005C6605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  <w:lang w:eastAsia="it-IT"/>
              </w:rPr>
            </w:pPr>
            <w:r w:rsidRPr="005C6605">
              <w:rPr>
                <w:rFonts w:ascii="Times New Roman" w:eastAsiaTheme="minorHAnsi" w:hAnsi="Times New Roman"/>
                <w:sz w:val="24"/>
                <w:szCs w:val="24"/>
                <w:lang w:eastAsia="it-IT"/>
              </w:rPr>
              <w:t>Conoscere il significato di gesti e segni propri della religione cattolica.</w:t>
            </w:r>
          </w:p>
          <w:p w:rsidR="005C6605" w:rsidRPr="005C6605" w:rsidRDefault="005C6605" w:rsidP="005C660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</w:pPr>
          </w:p>
          <w:p w:rsidR="005C6605" w:rsidRPr="005C6605" w:rsidRDefault="005C6605" w:rsidP="005C660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</w:pPr>
            <w:r w:rsidRPr="005C6605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  <w:t>I valori etici e religiosi</w:t>
            </w:r>
          </w:p>
          <w:p w:rsidR="005C6605" w:rsidRPr="005C6605" w:rsidRDefault="005C6605" w:rsidP="005C6605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5C66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Individuare i tratti essenziali della Chiesa e della sua missione. </w:t>
            </w:r>
          </w:p>
          <w:p w:rsidR="005C6605" w:rsidRPr="005C6605" w:rsidRDefault="005C6605" w:rsidP="005C6605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5C66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Conoscere i gesti e i segni liturgici propri della religione cattolica </w:t>
            </w:r>
          </w:p>
          <w:p w:rsidR="005C6605" w:rsidRPr="005C6605" w:rsidRDefault="005C6605" w:rsidP="005C6605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5C66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Percepire la preghiera come dialogo fra Dio e l’uomo </w:t>
            </w:r>
          </w:p>
          <w:p w:rsidR="005C6605" w:rsidRPr="005C6605" w:rsidRDefault="005C6605" w:rsidP="005C6605">
            <w:pPr>
              <w:autoSpaceDE w:val="0"/>
              <w:autoSpaceDN w:val="0"/>
              <w:adjustRightInd w:val="0"/>
              <w:ind w:left="360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  <w:p w:rsidR="005C6605" w:rsidRPr="005C6605" w:rsidRDefault="005C6605" w:rsidP="005C660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  <w:p w:rsidR="005C6605" w:rsidRPr="005C6605" w:rsidRDefault="005C6605" w:rsidP="005C660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0" w:type="pct"/>
          </w:tcPr>
          <w:p w:rsidR="005C6605" w:rsidRPr="005C6605" w:rsidRDefault="005C6605" w:rsidP="005C6605">
            <w:pPr>
              <w:autoSpaceDE w:val="0"/>
              <w:autoSpaceDN w:val="0"/>
              <w:adjustRightInd w:val="0"/>
              <w:ind w:left="360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  <w:p w:rsidR="005C6605" w:rsidRPr="005C6605" w:rsidRDefault="005C6605" w:rsidP="005C6605">
            <w:pPr>
              <w:autoSpaceDE w:val="0"/>
              <w:autoSpaceDN w:val="0"/>
              <w:adjustRightInd w:val="0"/>
              <w:ind w:left="720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  <w:p w:rsidR="005C6605" w:rsidRPr="005C6605" w:rsidRDefault="005C6605" w:rsidP="005C6605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5C66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Il Natale e la Pasqua nella tradizione</w:t>
            </w:r>
          </w:p>
          <w:p w:rsidR="005C6605" w:rsidRPr="005C6605" w:rsidRDefault="005C6605" w:rsidP="005C6605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5C66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La Chiesa e la sua missione. </w:t>
            </w:r>
          </w:p>
          <w:p w:rsidR="005C6605" w:rsidRPr="005C6605" w:rsidRDefault="005C6605" w:rsidP="005C6605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5C66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La preghiera, espressione dì religiosità. </w:t>
            </w:r>
          </w:p>
          <w:p w:rsidR="005C6605" w:rsidRPr="005C6605" w:rsidRDefault="005C6605" w:rsidP="005C660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  <w:p w:rsidR="005C6605" w:rsidRPr="005C6605" w:rsidRDefault="005C6605" w:rsidP="005C660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</w:tbl>
    <w:p w:rsidR="005C6605" w:rsidRPr="005C6605" w:rsidRDefault="005C6605" w:rsidP="005C6605">
      <w:pPr>
        <w:rPr>
          <w:rFonts w:ascii="Times New Roman" w:hAnsi="Times New Roman"/>
          <w:sz w:val="24"/>
          <w:szCs w:val="24"/>
        </w:rPr>
      </w:pPr>
    </w:p>
    <w:p w:rsidR="005C6605" w:rsidRDefault="005C6605" w:rsidP="002A71E7"/>
    <w:p w:rsidR="005C6605" w:rsidRDefault="005C6605" w:rsidP="002A71E7"/>
    <w:p w:rsidR="005C6605" w:rsidRDefault="005C6605" w:rsidP="002A71E7"/>
    <w:p w:rsidR="005C6605" w:rsidRDefault="005C6605" w:rsidP="002A71E7"/>
    <w:tbl>
      <w:tblPr>
        <w:tblStyle w:val="Grigliatabella"/>
        <w:tblpPr w:leftFromText="141" w:rightFromText="141" w:vertAnchor="page" w:horzAnchor="margin" w:tblpY="1641"/>
        <w:tblW w:w="4837" w:type="pct"/>
        <w:tblLook w:val="01E0"/>
      </w:tblPr>
      <w:tblGrid>
        <w:gridCol w:w="4685"/>
        <w:gridCol w:w="4602"/>
        <w:gridCol w:w="4742"/>
      </w:tblGrid>
      <w:tr w:rsidR="005C6605" w:rsidRPr="005C6605" w:rsidTr="00817B92"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05" w:rsidRPr="005C6605" w:rsidRDefault="005C6605" w:rsidP="005C6605">
            <w:pPr>
              <w:jc w:val="center"/>
              <w:outlineLvl w:val="1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:rsidR="005C6605" w:rsidRPr="005C6605" w:rsidRDefault="005C6605" w:rsidP="005C6605">
            <w:pPr>
              <w:jc w:val="center"/>
              <w:outlineLvl w:val="1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C660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SCUOLA  PRIMARIA</w:t>
            </w:r>
          </w:p>
          <w:p w:rsidR="005C6605" w:rsidRPr="005C6605" w:rsidRDefault="005C6605" w:rsidP="005C6605">
            <w:pPr>
              <w:jc w:val="center"/>
              <w:outlineLvl w:val="1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05" w:rsidRPr="005C6605" w:rsidRDefault="005C6605" w:rsidP="005C6605">
            <w:pPr>
              <w:jc w:val="center"/>
              <w:outlineLvl w:val="1"/>
              <w:rPr>
                <w:rFonts w:ascii="Times New Roman" w:hAnsi="Times New Roman"/>
                <w:b/>
                <w:color w:val="000000"/>
                <w:sz w:val="24"/>
                <w:szCs w:val="24"/>
                <w:lang w:eastAsia="it-IT"/>
              </w:rPr>
            </w:pPr>
          </w:p>
          <w:p w:rsidR="005C6605" w:rsidRPr="005C6605" w:rsidRDefault="005C6605" w:rsidP="005C6605">
            <w:pPr>
              <w:jc w:val="center"/>
              <w:outlineLvl w:val="1"/>
              <w:rPr>
                <w:rFonts w:ascii="Times New Roman" w:hAnsi="Times New Roman"/>
                <w:b/>
                <w:color w:val="000000"/>
                <w:sz w:val="16"/>
                <w:szCs w:val="16"/>
                <w:lang w:eastAsia="it-IT"/>
              </w:rPr>
            </w:pPr>
            <w:r w:rsidRPr="005C6605">
              <w:rPr>
                <w:rFonts w:ascii="Times New Roman" w:hAnsi="Times New Roman"/>
                <w:b/>
                <w:color w:val="000000"/>
                <w:sz w:val="24"/>
                <w:szCs w:val="24"/>
                <w:lang w:eastAsia="it-IT"/>
              </w:rPr>
              <w:t>CLASSE  TERZA</w:t>
            </w:r>
          </w:p>
        </w:tc>
      </w:tr>
      <w:tr w:rsidR="005C6605" w:rsidRPr="005C6605" w:rsidTr="00817B92"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05" w:rsidRPr="005C6605" w:rsidRDefault="005C6605" w:rsidP="005C6605">
            <w:pPr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C6605" w:rsidRPr="005C6605" w:rsidRDefault="005C6605" w:rsidP="005C6605">
            <w:pPr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5C6605">
              <w:rPr>
                <w:rFonts w:ascii="Times New Roman" w:hAnsi="Times New Roman"/>
                <w:b/>
                <w:sz w:val="24"/>
                <w:szCs w:val="24"/>
              </w:rPr>
              <w:t>COMPETENZA CHIAVE EUROPEA</w:t>
            </w:r>
          </w:p>
        </w:tc>
        <w:tc>
          <w:tcPr>
            <w:tcW w:w="3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05" w:rsidRPr="005C6605" w:rsidRDefault="005C6605" w:rsidP="005C6605">
            <w:pPr>
              <w:jc w:val="both"/>
              <w:outlineLvl w:val="1"/>
              <w:rPr>
                <w:rFonts w:ascii="Times New Roman" w:hAnsi="Times New Roman"/>
                <w:b/>
                <w:color w:val="000000"/>
                <w:sz w:val="24"/>
                <w:szCs w:val="24"/>
                <w:lang w:eastAsia="it-IT"/>
              </w:rPr>
            </w:pPr>
          </w:p>
          <w:p w:rsidR="005C6605" w:rsidRPr="005C6605" w:rsidRDefault="005C6605" w:rsidP="005C6605">
            <w:pPr>
              <w:jc w:val="both"/>
              <w:outlineLvl w:val="1"/>
              <w:rPr>
                <w:rFonts w:ascii="Times New Roman" w:hAnsi="Times New Roman"/>
                <w:b/>
                <w:color w:val="000000"/>
                <w:sz w:val="24"/>
                <w:szCs w:val="24"/>
                <w:lang w:eastAsia="it-IT"/>
              </w:rPr>
            </w:pPr>
            <w:r w:rsidRPr="005C6605">
              <w:rPr>
                <w:rFonts w:ascii="Times New Roman" w:hAnsi="Times New Roman"/>
                <w:b/>
                <w:color w:val="000000"/>
                <w:sz w:val="24"/>
                <w:szCs w:val="24"/>
                <w:lang w:eastAsia="it-IT"/>
              </w:rPr>
              <w:t>RELIGIONE</w:t>
            </w:r>
          </w:p>
          <w:p w:rsidR="005C6605" w:rsidRPr="005C6605" w:rsidRDefault="005C6605" w:rsidP="005C6605">
            <w:pPr>
              <w:jc w:val="both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C6605" w:rsidRPr="005C6605" w:rsidTr="00817B92"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05" w:rsidRPr="005C6605" w:rsidRDefault="005C6605" w:rsidP="005C6605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5C6605" w:rsidRPr="005C6605" w:rsidRDefault="005C6605" w:rsidP="005C6605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5C660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Fonti di legittimazione:</w:t>
            </w:r>
          </w:p>
        </w:tc>
        <w:tc>
          <w:tcPr>
            <w:tcW w:w="3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05" w:rsidRPr="005C6605" w:rsidRDefault="005C6605" w:rsidP="005C6605">
            <w:pPr>
              <w:widowControl w:val="0"/>
              <w:suppressAutoHyphens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C6605" w:rsidRPr="005C6605" w:rsidRDefault="005C6605" w:rsidP="005C6605">
            <w:pPr>
              <w:widowControl w:val="0"/>
              <w:suppressAutoHyphen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6605">
              <w:rPr>
                <w:rFonts w:ascii="Times New Roman" w:eastAsia="Times New Roman" w:hAnsi="Times New Roman"/>
                <w:sz w:val="24"/>
                <w:szCs w:val="24"/>
              </w:rPr>
              <w:t>Raccomandazione del Parlamento Europeo e del Consiglio 18.12.2006</w:t>
            </w:r>
          </w:p>
          <w:p w:rsidR="005C6605" w:rsidRPr="005C6605" w:rsidRDefault="005C6605" w:rsidP="005C6605">
            <w:pPr>
              <w:widowControl w:val="0"/>
              <w:suppressAutoHyphen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6605">
              <w:rPr>
                <w:rFonts w:ascii="Times New Roman" w:eastAsia="Times New Roman" w:hAnsi="Times New Roman"/>
                <w:sz w:val="24"/>
                <w:szCs w:val="24"/>
              </w:rPr>
              <w:t>Indicazioni Nazionali per il Curricolo 2012</w:t>
            </w:r>
          </w:p>
          <w:p w:rsidR="005C6605" w:rsidRPr="005C6605" w:rsidRDefault="005C6605" w:rsidP="005C6605">
            <w:pPr>
              <w:widowControl w:val="0"/>
              <w:suppressAutoHyphens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C6605" w:rsidRPr="005C6605" w:rsidTr="00817B92"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605" w:rsidRPr="005C6605" w:rsidRDefault="005C6605" w:rsidP="005C6605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5C6605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COMPETENZE SPECIFICHE/DI BASE</w:t>
            </w:r>
          </w:p>
        </w:tc>
        <w:tc>
          <w:tcPr>
            <w:tcW w:w="3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05" w:rsidRPr="005C6605" w:rsidRDefault="005C6605" w:rsidP="005C6605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5C6605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  <w:t xml:space="preserve">Riflettere su Dio Creatore e Padre, sui dati fondamentali della vita di Gesù e saper collegare i contenuti principali del suo insegnamento alle tradizioni dell’ambiente in cui vive </w:t>
            </w:r>
          </w:p>
          <w:p w:rsidR="005C6605" w:rsidRPr="005C6605" w:rsidRDefault="005C6605" w:rsidP="005C6605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5C6605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  <w:t xml:space="preserve">Riconoscere la Bibbia come libro sacro per i cristiani ed ebrei, documento fondamentale della nostra cultura sapendolo distinguere da altri tipologie di testi tra cui quelli di altre religioni. </w:t>
            </w:r>
          </w:p>
          <w:p w:rsidR="005C6605" w:rsidRPr="005C6605" w:rsidRDefault="005C6605" w:rsidP="005C6605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5C6605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  <w:t xml:space="preserve">Identificare nella Chiesa la comunità di coloro che credono in Gesù Cristo; cogliere il significato dei Sacramenti e interrogarsi sul valore che essi hanno nella vita dei Cristiani. </w:t>
            </w:r>
          </w:p>
          <w:p w:rsidR="005C6605" w:rsidRPr="005C6605" w:rsidRDefault="005C6605" w:rsidP="005C6605">
            <w:pPr>
              <w:autoSpaceDE w:val="0"/>
              <w:autoSpaceDN w:val="0"/>
              <w:adjustRightInd w:val="0"/>
              <w:snapToGrid w:val="0"/>
              <w:spacing w:after="60"/>
              <w:ind w:left="3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C6605" w:rsidRPr="005C6605" w:rsidTr="00817B92">
        <w:trPr>
          <w:trHeight w:val="602"/>
        </w:trPr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605" w:rsidRPr="005C6605" w:rsidRDefault="005C6605" w:rsidP="005C660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605">
              <w:rPr>
                <w:rFonts w:ascii="Times New Roman" w:hAnsi="Times New Roman"/>
                <w:b/>
                <w:sz w:val="24"/>
                <w:szCs w:val="24"/>
              </w:rPr>
              <w:t>COMPETENZE</w:t>
            </w: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605" w:rsidRPr="005C6605" w:rsidRDefault="005C6605" w:rsidP="005C6605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C6605">
              <w:rPr>
                <w:rFonts w:ascii="Times New Roman" w:eastAsia="Times New Roman" w:hAnsi="Times New Roman"/>
                <w:b/>
                <w:sz w:val="24"/>
                <w:szCs w:val="24"/>
              </w:rPr>
              <w:t>ABILITÀ</w:t>
            </w: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605" w:rsidRPr="005C6605" w:rsidRDefault="005C6605" w:rsidP="005C6605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C6605">
              <w:rPr>
                <w:rFonts w:ascii="Times New Roman" w:eastAsia="Times New Roman" w:hAnsi="Times New Roman"/>
                <w:b/>
                <w:sz w:val="24"/>
                <w:szCs w:val="24"/>
              </w:rPr>
              <w:t>CONOSCENZE</w:t>
            </w:r>
          </w:p>
        </w:tc>
      </w:tr>
      <w:tr w:rsidR="005C6605" w:rsidRPr="005C6605" w:rsidTr="00817B92">
        <w:trPr>
          <w:trHeight w:val="384"/>
        </w:trPr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05" w:rsidRPr="005C6605" w:rsidRDefault="005C6605" w:rsidP="005C660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5C6605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  <w:t xml:space="preserve">Riflettere su Dio Creatore e Padre, sui dati fondamentali della vita di Gesù e saper collegare i contenuti principali del suo insegnamento alle tradizioni dell’ambiente in cui vive </w:t>
            </w:r>
          </w:p>
          <w:p w:rsidR="005C6605" w:rsidRPr="005C6605" w:rsidRDefault="005C6605" w:rsidP="005C660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05" w:rsidRPr="005C6605" w:rsidRDefault="005C6605" w:rsidP="005C6605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</w:pPr>
            <w:r w:rsidRPr="005C6605"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  <w:t>Dio e l'uomo</w:t>
            </w:r>
          </w:p>
          <w:p w:rsidR="005C6605" w:rsidRPr="005C6605" w:rsidRDefault="005C6605" w:rsidP="005C6605">
            <w:pPr>
              <w:numPr>
                <w:ilvl w:val="0"/>
                <w:numId w:val="14"/>
              </w:num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5C6605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Comprendere attraverso i racconti biblici e altri testi, che il mondo per l’uomo religioso è opera di Dio ed affidato alla responsabilità dell’uomo e che fin dalle origini ha voluto stabilire un'alleanza con l'uomo. </w:t>
            </w:r>
          </w:p>
          <w:p w:rsidR="005C6605" w:rsidRPr="005C6605" w:rsidRDefault="005C6605" w:rsidP="005C6605">
            <w:pPr>
              <w:numPr>
                <w:ilvl w:val="0"/>
                <w:numId w:val="14"/>
              </w:num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5C6605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Cogliere attraverso alcune pagine evangeliche, Gesù di Nazareth, Emmanuele e Messia, crocifisso e risorto, testimoniato dai cristiani. </w:t>
            </w:r>
          </w:p>
          <w:p w:rsidR="005C6605" w:rsidRPr="005C6605" w:rsidRDefault="005C6605" w:rsidP="005C6605">
            <w:pPr>
              <w:numPr>
                <w:ilvl w:val="0"/>
                <w:numId w:val="14"/>
              </w:num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5C6605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Identificare tra le espressioni delle religioni la preghiera, dialogo tra l'uomo e Dio e, nel Padre Nostro, la specificità della preghiera cristiana </w:t>
            </w:r>
          </w:p>
          <w:p w:rsidR="005C6605" w:rsidRPr="005C6605" w:rsidRDefault="005C6605" w:rsidP="005C660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  <w:p w:rsidR="005C6605" w:rsidRPr="005C6605" w:rsidRDefault="005C6605" w:rsidP="005C660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05" w:rsidRPr="005C6605" w:rsidRDefault="005C6605" w:rsidP="005C6605">
            <w:pPr>
              <w:jc w:val="both"/>
            </w:pPr>
          </w:p>
          <w:p w:rsidR="005C6605" w:rsidRPr="005C6605" w:rsidRDefault="005C6605" w:rsidP="005C6605">
            <w:pPr>
              <w:numPr>
                <w:ilvl w:val="0"/>
                <w:numId w:val="15"/>
              </w:num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5C6605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La Chiesa comunità dei cristiani aperta a tutti </w:t>
            </w:r>
          </w:p>
          <w:p w:rsidR="005C6605" w:rsidRPr="005C6605" w:rsidRDefault="005C6605" w:rsidP="005C6605">
            <w:pPr>
              <w:numPr>
                <w:ilvl w:val="0"/>
                <w:numId w:val="15"/>
              </w:num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5C6605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Testimoni cristiani nella storia </w:t>
            </w:r>
          </w:p>
          <w:p w:rsidR="005C6605" w:rsidRPr="005C6605" w:rsidRDefault="005C6605" w:rsidP="005C6605">
            <w:pPr>
              <w:numPr>
                <w:ilvl w:val="0"/>
                <w:numId w:val="15"/>
              </w:num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5C6605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L’origine del mondo e dell’uomo nel cristianesimo e nelle altre religioni. </w:t>
            </w:r>
          </w:p>
          <w:p w:rsidR="005C6605" w:rsidRPr="005C6605" w:rsidRDefault="005C6605" w:rsidP="005C6605">
            <w:pPr>
              <w:numPr>
                <w:ilvl w:val="0"/>
                <w:numId w:val="15"/>
              </w:num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5C6605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Dio Creatore nella Bibbia e in altri testi sacri. </w:t>
            </w:r>
          </w:p>
          <w:p w:rsidR="005C6605" w:rsidRPr="005C6605" w:rsidRDefault="005C6605" w:rsidP="005C6605">
            <w:pPr>
              <w:numPr>
                <w:ilvl w:val="0"/>
                <w:numId w:val="15"/>
              </w:num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5C6605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Le vicende che danno origine al popolo ebraico. </w:t>
            </w:r>
          </w:p>
          <w:p w:rsidR="005C6605" w:rsidRPr="005C6605" w:rsidRDefault="005C6605" w:rsidP="005C6605">
            <w:pPr>
              <w:numPr>
                <w:ilvl w:val="0"/>
                <w:numId w:val="15"/>
              </w:num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5C6605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I patriarchi </w:t>
            </w:r>
          </w:p>
          <w:p w:rsidR="005C6605" w:rsidRPr="005C6605" w:rsidRDefault="005C6605" w:rsidP="005C6605">
            <w:pPr>
              <w:numPr>
                <w:ilvl w:val="0"/>
                <w:numId w:val="15"/>
              </w:num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5C6605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Gesù, il Messia compimento delle promesse di Dio </w:t>
            </w:r>
          </w:p>
          <w:p w:rsidR="005C6605" w:rsidRPr="005C6605" w:rsidRDefault="005C6605" w:rsidP="005C6605">
            <w:pPr>
              <w:numPr>
                <w:ilvl w:val="0"/>
                <w:numId w:val="15"/>
              </w:num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5C6605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La preghiera espressione di religiosità </w:t>
            </w:r>
          </w:p>
          <w:p w:rsidR="005C6605" w:rsidRPr="005C6605" w:rsidRDefault="005C6605" w:rsidP="005C660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5C6605" w:rsidRPr="005C6605" w:rsidTr="00817B92">
        <w:trPr>
          <w:trHeight w:val="384"/>
        </w:trPr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05" w:rsidRPr="005C6605" w:rsidRDefault="005C6605" w:rsidP="005C660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5C6605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  <w:lastRenderedPageBreak/>
              <w:t xml:space="preserve">Riconoscere la Bibbia come libro sacro per i cristiani ed ebrei, documento fondamentale della nostra cultura sapendolo distinguere da altri tipologie di testi tra cui quelli di altre religioni. </w:t>
            </w:r>
          </w:p>
          <w:p w:rsidR="005C6605" w:rsidRPr="005C6605" w:rsidRDefault="005C6605" w:rsidP="005C660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05" w:rsidRPr="005C6605" w:rsidRDefault="005C6605" w:rsidP="005C6605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</w:pPr>
            <w:r w:rsidRPr="005C6605"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  <w:t>La Bibbia e le altre fonti</w:t>
            </w:r>
          </w:p>
          <w:p w:rsidR="005C6605" w:rsidRPr="005C6605" w:rsidRDefault="005C6605" w:rsidP="005C6605">
            <w:pPr>
              <w:numPr>
                <w:ilvl w:val="0"/>
                <w:numId w:val="16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5C6605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Conoscere la struttura e la composizione della Bibbia </w:t>
            </w:r>
          </w:p>
          <w:p w:rsidR="005C6605" w:rsidRPr="005C6605" w:rsidRDefault="005C6605" w:rsidP="005C6605">
            <w:pPr>
              <w:numPr>
                <w:ilvl w:val="0"/>
                <w:numId w:val="16"/>
              </w:num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5C6605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Ascoltare, leggere, comprendere e confrontare semplici brani di testi sacri. </w:t>
            </w:r>
          </w:p>
          <w:p w:rsidR="005C6605" w:rsidRPr="005C6605" w:rsidRDefault="005C6605" w:rsidP="005C6605">
            <w:pPr>
              <w:numPr>
                <w:ilvl w:val="0"/>
                <w:numId w:val="16"/>
              </w:num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5C6605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Saper riferire alcune pagine bibliche fondamentali</w:t>
            </w:r>
          </w:p>
          <w:p w:rsidR="005C6605" w:rsidRPr="005C6605" w:rsidRDefault="005C6605" w:rsidP="005C660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05" w:rsidRPr="005C6605" w:rsidRDefault="005C6605" w:rsidP="005C6605">
            <w:pPr>
              <w:numPr>
                <w:ilvl w:val="0"/>
                <w:numId w:val="15"/>
              </w:num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5C6605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Struttura del libro della Bibbia: libri, generi letterari...</w:t>
            </w:r>
          </w:p>
          <w:p w:rsidR="005C6605" w:rsidRPr="005C6605" w:rsidRDefault="005C6605" w:rsidP="005C6605">
            <w:pPr>
              <w:numPr>
                <w:ilvl w:val="0"/>
                <w:numId w:val="15"/>
              </w:num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5C6605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I racconti della creazione nel libro della GENESI.</w:t>
            </w:r>
          </w:p>
          <w:p w:rsidR="005C6605" w:rsidRPr="005C6605" w:rsidRDefault="005C6605" w:rsidP="005C6605">
            <w:pPr>
              <w:numPr>
                <w:ilvl w:val="0"/>
                <w:numId w:val="15"/>
              </w:num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5C6605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Personaggi biblici: i Patriarchi </w:t>
            </w:r>
          </w:p>
          <w:p w:rsidR="005C6605" w:rsidRPr="005C6605" w:rsidRDefault="005C6605" w:rsidP="005C6605">
            <w:pPr>
              <w:numPr>
                <w:ilvl w:val="0"/>
                <w:numId w:val="15"/>
              </w:num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5C6605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Pagine del Vangelo e i valori che esprimono. </w:t>
            </w:r>
          </w:p>
          <w:p w:rsidR="005C6605" w:rsidRPr="005C6605" w:rsidRDefault="005C6605" w:rsidP="005C6605">
            <w:pPr>
              <w:numPr>
                <w:ilvl w:val="0"/>
                <w:numId w:val="15"/>
              </w:num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5C6605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Aspetti geografici e sociali in Palestina al tempo di Gesù. </w:t>
            </w:r>
          </w:p>
          <w:p w:rsidR="005C6605" w:rsidRPr="005C6605" w:rsidRDefault="005C6605" w:rsidP="005C6605">
            <w:pPr>
              <w:numPr>
                <w:ilvl w:val="0"/>
                <w:numId w:val="15"/>
              </w:num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5C6605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Brani evangelici del Natale e della Pasqua. </w:t>
            </w:r>
          </w:p>
          <w:p w:rsidR="005C6605" w:rsidRPr="005C6605" w:rsidRDefault="005C6605" w:rsidP="005C660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5C6605" w:rsidRPr="005C6605" w:rsidTr="00817B92">
        <w:trPr>
          <w:trHeight w:val="384"/>
        </w:trPr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05" w:rsidRPr="005C6605" w:rsidRDefault="005C6605" w:rsidP="005C660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5C6605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  <w:t xml:space="preserve">Identificare nella Chiesa la comunità di coloro che credono in Gesù Cristo; cogliere il significato dei Sacramenti e interrogarsi sul valore che essi hanno nella vita dei Cristiani. </w:t>
            </w:r>
          </w:p>
          <w:p w:rsidR="005C6605" w:rsidRPr="005C6605" w:rsidRDefault="005C6605" w:rsidP="005C660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05" w:rsidRPr="005C6605" w:rsidRDefault="005C6605" w:rsidP="005C6605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</w:pPr>
            <w:r w:rsidRPr="005C6605"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  <w:t>Il linguaggio religioso</w:t>
            </w:r>
          </w:p>
          <w:p w:rsidR="005C6605" w:rsidRPr="005C6605" w:rsidRDefault="005C6605" w:rsidP="005C6605">
            <w:pPr>
              <w:numPr>
                <w:ilvl w:val="0"/>
                <w:numId w:val="17"/>
              </w:num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5C6605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Riconoscere i segni e i simboli cristiani, nell'ambiente, nelle celebrazioni e nella tradizione popolare. </w:t>
            </w:r>
          </w:p>
          <w:p w:rsidR="005C6605" w:rsidRPr="005C6605" w:rsidRDefault="005C6605" w:rsidP="005C6605">
            <w:pPr>
              <w:numPr>
                <w:ilvl w:val="0"/>
                <w:numId w:val="17"/>
              </w:num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5C6605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Riconoscere il significato di alcuni gesti e segni liturgici come espressione di religiosità propri della religione cattolica </w:t>
            </w:r>
          </w:p>
          <w:p w:rsidR="005C6605" w:rsidRPr="005C6605" w:rsidRDefault="005C6605" w:rsidP="005C660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  <w:p w:rsidR="005C6605" w:rsidRPr="005C6605" w:rsidRDefault="005C6605" w:rsidP="005C6605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</w:pPr>
            <w:r w:rsidRPr="005C6605"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  <w:t>Valori etici e religiosi</w:t>
            </w:r>
          </w:p>
          <w:p w:rsidR="005C6605" w:rsidRPr="005C6605" w:rsidRDefault="005C6605" w:rsidP="005C6605">
            <w:pPr>
              <w:numPr>
                <w:ilvl w:val="0"/>
                <w:numId w:val="18"/>
              </w:num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5C6605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Riconoscere che la morale cristiana si fonda sul comandamento dell'amore </w:t>
            </w:r>
          </w:p>
          <w:p w:rsidR="005C6605" w:rsidRPr="005C6605" w:rsidRDefault="005C6605" w:rsidP="005C6605">
            <w:pPr>
              <w:numPr>
                <w:ilvl w:val="0"/>
                <w:numId w:val="18"/>
              </w:num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5C6605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Riconoscere l'impegno della comunità cristiana nel porre alla base della convivenza la giustizia ,la carità, l' amicizia e la solidarietà </w:t>
            </w:r>
          </w:p>
          <w:p w:rsidR="005C6605" w:rsidRPr="005C6605" w:rsidRDefault="005C6605" w:rsidP="005C660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05" w:rsidRPr="005C6605" w:rsidRDefault="005C6605" w:rsidP="005C6605">
            <w:pPr>
              <w:numPr>
                <w:ilvl w:val="0"/>
                <w:numId w:val="15"/>
              </w:num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5C6605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Gesti e segni nella liturgia cristiano-cattolica </w:t>
            </w:r>
          </w:p>
          <w:p w:rsidR="005C6605" w:rsidRPr="005C6605" w:rsidRDefault="005C6605" w:rsidP="005C6605">
            <w:pPr>
              <w:numPr>
                <w:ilvl w:val="0"/>
                <w:numId w:val="15"/>
              </w:num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5C6605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Riti, gesti, simboli del Natale e della Pasqua. </w:t>
            </w:r>
          </w:p>
          <w:p w:rsidR="005C6605" w:rsidRPr="005C6605" w:rsidRDefault="005C6605" w:rsidP="005C6605">
            <w:pPr>
              <w:numPr>
                <w:ilvl w:val="0"/>
                <w:numId w:val="15"/>
              </w:num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5C6605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Segni religiosi presenti nell’ambiente </w:t>
            </w:r>
          </w:p>
          <w:p w:rsidR="005C6605" w:rsidRPr="005C6605" w:rsidRDefault="005C6605" w:rsidP="005C6605">
            <w:pPr>
              <w:numPr>
                <w:ilvl w:val="0"/>
                <w:numId w:val="15"/>
              </w:num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5C6605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La necessità e l’importanza delle regole per vivere insieme. </w:t>
            </w:r>
          </w:p>
          <w:p w:rsidR="005C6605" w:rsidRPr="005C6605" w:rsidRDefault="005C6605" w:rsidP="005C6605">
            <w:pPr>
              <w:numPr>
                <w:ilvl w:val="0"/>
                <w:numId w:val="15"/>
              </w:num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5C6605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I 10 comandamenti nella relazione tra Dio e gli uomini e fra gli uomini. </w:t>
            </w:r>
          </w:p>
          <w:p w:rsidR="005C6605" w:rsidRPr="005C6605" w:rsidRDefault="005C6605" w:rsidP="005C6605">
            <w:pPr>
              <w:numPr>
                <w:ilvl w:val="0"/>
                <w:numId w:val="15"/>
              </w:num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5C6605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La chiesa-edificio e i suoi oggetti come segni religiosi presenti nell’ambiente. </w:t>
            </w:r>
          </w:p>
          <w:p w:rsidR="005C6605" w:rsidRPr="005C6605" w:rsidRDefault="005C6605" w:rsidP="005C660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</w:tbl>
    <w:p w:rsidR="005C6605" w:rsidRDefault="005C6605" w:rsidP="002A71E7"/>
    <w:p w:rsidR="005C6605" w:rsidRDefault="005C6605" w:rsidP="002A71E7"/>
    <w:tbl>
      <w:tblPr>
        <w:tblStyle w:val="Grigliatabella"/>
        <w:tblpPr w:leftFromText="141" w:rightFromText="141" w:vertAnchor="page" w:horzAnchor="margin" w:tblpY="1641"/>
        <w:tblW w:w="4837" w:type="pct"/>
        <w:tblLook w:val="01E0"/>
      </w:tblPr>
      <w:tblGrid>
        <w:gridCol w:w="4685"/>
        <w:gridCol w:w="4602"/>
        <w:gridCol w:w="4742"/>
      </w:tblGrid>
      <w:tr w:rsidR="005C6605" w:rsidRPr="005C6605" w:rsidTr="00817B92"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05" w:rsidRPr="005C6605" w:rsidRDefault="005C6605" w:rsidP="005C6605">
            <w:pPr>
              <w:jc w:val="center"/>
              <w:outlineLvl w:val="1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:rsidR="005C6605" w:rsidRPr="005C6605" w:rsidRDefault="005C6605" w:rsidP="005C6605">
            <w:pPr>
              <w:jc w:val="center"/>
              <w:outlineLvl w:val="1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C660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lastRenderedPageBreak/>
              <w:t>SCUOLA  PRIMARIA</w:t>
            </w:r>
          </w:p>
          <w:p w:rsidR="005C6605" w:rsidRPr="005C6605" w:rsidRDefault="005C6605" w:rsidP="005C6605">
            <w:pPr>
              <w:jc w:val="center"/>
              <w:outlineLvl w:val="1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05" w:rsidRPr="005C6605" w:rsidRDefault="005C6605" w:rsidP="005C6605">
            <w:pPr>
              <w:jc w:val="center"/>
              <w:outlineLvl w:val="1"/>
              <w:rPr>
                <w:rFonts w:ascii="Times New Roman" w:hAnsi="Times New Roman"/>
                <w:b/>
                <w:color w:val="000000"/>
                <w:sz w:val="24"/>
                <w:szCs w:val="24"/>
                <w:lang w:eastAsia="it-IT"/>
              </w:rPr>
            </w:pPr>
          </w:p>
          <w:p w:rsidR="005C6605" w:rsidRPr="005C6605" w:rsidRDefault="005C6605" w:rsidP="005C6605">
            <w:pPr>
              <w:jc w:val="center"/>
              <w:outlineLvl w:val="1"/>
              <w:rPr>
                <w:rFonts w:ascii="Times New Roman" w:hAnsi="Times New Roman"/>
                <w:b/>
                <w:color w:val="000000"/>
                <w:sz w:val="16"/>
                <w:szCs w:val="16"/>
                <w:lang w:eastAsia="it-IT"/>
              </w:rPr>
            </w:pPr>
            <w:r w:rsidRPr="005C6605">
              <w:rPr>
                <w:rFonts w:ascii="Times New Roman" w:hAnsi="Times New Roman"/>
                <w:b/>
                <w:color w:val="000000"/>
                <w:sz w:val="24"/>
                <w:szCs w:val="24"/>
                <w:lang w:eastAsia="it-IT"/>
              </w:rPr>
              <w:lastRenderedPageBreak/>
              <w:t>CLASSE  QUARTA</w:t>
            </w:r>
          </w:p>
        </w:tc>
      </w:tr>
      <w:tr w:rsidR="005C6605" w:rsidRPr="005C6605" w:rsidTr="00817B92"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05" w:rsidRPr="005C6605" w:rsidRDefault="005C6605" w:rsidP="005C6605">
            <w:pPr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C6605" w:rsidRPr="005C6605" w:rsidRDefault="005C6605" w:rsidP="005C6605">
            <w:pPr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5C6605">
              <w:rPr>
                <w:rFonts w:ascii="Times New Roman" w:hAnsi="Times New Roman"/>
                <w:b/>
                <w:sz w:val="24"/>
                <w:szCs w:val="24"/>
              </w:rPr>
              <w:t>COMPETENZA CHIAVE EUROPEA</w:t>
            </w:r>
          </w:p>
        </w:tc>
        <w:tc>
          <w:tcPr>
            <w:tcW w:w="3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05" w:rsidRPr="005C6605" w:rsidRDefault="005C6605" w:rsidP="005C6605">
            <w:pPr>
              <w:jc w:val="both"/>
              <w:outlineLvl w:val="1"/>
              <w:rPr>
                <w:rFonts w:ascii="Times New Roman" w:hAnsi="Times New Roman"/>
                <w:b/>
                <w:color w:val="000000"/>
                <w:sz w:val="24"/>
                <w:szCs w:val="24"/>
                <w:lang w:eastAsia="it-IT"/>
              </w:rPr>
            </w:pPr>
          </w:p>
          <w:p w:rsidR="005C6605" w:rsidRPr="005C6605" w:rsidRDefault="005C6605" w:rsidP="005C6605">
            <w:pPr>
              <w:jc w:val="both"/>
              <w:outlineLvl w:val="1"/>
              <w:rPr>
                <w:rFonts w:ascii="Times New Roman" w:hAnsi="Times New Roman"/>
                <w:b/>
                <w:color w:val="000000"/>
                <w:sz w:val="24"/>
                <w:szCs w:val="24"/>
                <w:lang w:eastAsia="it-IT"/>
              </w:rPr>
            </w:pPr>
            <w:r w:rsidRPr="005C6605">
              <w:rPr>
                <w:rFonts w:ascii="Times New Roman" w:hAnsi="Times New Roman"/>
                <w:b/>
                <w:color w:val="000000"/>
                <w:sz w:val="24"/>
                <w:szCs w:val="24"/>
                <w:lang w:eastAsia="it-IT"/>
              </w:rPr>
              <w:t>RELIGIONE</w:t>
            </w:r>
          </w:p>
          <w:p w:rsidR="005C6605" w:rsidRPr="005C6605" w:rsidRDefault="005C6605" w:rsidP="005C6605">
            <w:pPr>
              <w:jc w:val="both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C6605" w:rsidRPr="005C6605" w:rsidTr="00817B92"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05" w:rsidRPr="005C6605" w:rsidRDefault="005C6605" w:rsidP="005C6605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5C6605" w:rsidRPr="005C6605" w:rsidRDefault="005C6605" w:rsidP="005C6605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5C660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Fonti di legittimazione:</w:t>
            </w:r>
          </w:p>
        </w:tc>
        <w:tc>
          <w:tcPr>
            <w:tcW w:w="3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05" w:rsidRPr="005C6605" w:rsidRDefault="005C6605" w:rsidP="005C6605">
            <w:pPr>
              <w:widowControl w:val="0"/>
              <w:suppressAutoHyphens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C6605" w:rsidRPr="005C6605" w:rsidRDefault="005C6605" w:rsidP="005C6605">
            <w:pPr>
              <w:widowControl w:val="0"/>
              <w:suppressAutoHyphen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6605">
              <w:rPr>
                <w:rFonts w:ascii="Times New Roman" w:eastAsia="Times New Roman" w:hAnsi="Times New Roman"/>
                <w:sz w:val="24"/>
                <w:szCs w:val="24"/>
              </w:rPr>
              <w:t>Raccomandazione del Parlamento Europeo e del Consiglio 18.12.2006</w:t>
            </w:r>
          </w:p>
          <w:p w:rsidR="005C6605" w:rsidRPr="005C6605" w:rsidRDefault="005C6605" w:rsidP="005C6605">
            <w:pPr>
              <w:widowControl w:val="0"/>
              <w:suppressAutoHyphen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6605">
              <w:rPr>
                <w:rFonts w:ascii="Times New Roman" w:eastAsia="Times New Roman" w:hAnsi="Times New Roman"/>
                <w:sz w:val="24"/>
                <w:szCs w:val="24"/>
              </w:rPr>
              <w:t>Indicazioni Nazionali per il Curricolo 2012</w:t>
            </w:r>
          </w:p>
          <w:p w:rsidR="005C6605" w:rsidRPr="005C6605" w:rsidRDefault="005C6605" w:rsidP="005C6605">
            <w:pPr>
              <w:widowControl w:val="0"/>
              <w:suppressAutoHyphens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C6605" w:rsidRPr="005C6605" w:rsidTr="00817B92"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605" w:rsidRPr="005C6605" w:rsidRDefault="005C6605" w:rsidP="005C6605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5C6605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COMPETENZE SPECIFICHE/DI BASE</w:t>
            </w:r>
          </w:p>
        </w:tc>
        <w:tc>
          <w:tcPr>
            <w:tcW w:w="3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05" w:rsidRPr="005C6605" w:rsidRDefault="005C6605" w:rsidP="005C6605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5C6605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  <w:t xml:space="preserve">Riflettere su Dio Creatore e Padre, sui dati fondamentali della vita di Gesù e saper collegare i contenuti principali del suo insegnamento alle tradizioni dell’ambiente in cui vive </w:t>
            </w:r>
          </w:p>
          <w:p w:rsidR="005C6605" w:rsidRPr="005C6605" w:rsidRDefault="005C6605" w:rsidP="005C6605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5C6605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  <w:t xml:space="preserve">Riconoscere la Bibbia come libro sacro per i cristiani ed ebrei, documento fondamentale della nostra cultura sapendolo distinguere da altri tipologie di testi tra cui quelli di altre religioni. </w:t>
            </w:r>
          </w:p>
          <w:p w:rsidR="005C6605" w:rsidRPr="005C6605" w:rsidRDefault="005C6605" w:rsidP="005C6605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napToGrid w:val="0"/>
              <w:contextualSpacing/>
              <w:jc w:val="both"/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it-IT"/>
              </w:rPr>
            </w:pPr>
            <w:r w:rsidRPr="005C6605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  <w:t xml:space="preserve">Identificare nella Chiesa la comunità di coloro che credono in Gesù Cristo; cogliere il significato dei Sacramenti e interrogarsi sul valore che essi hanno nella vita dei Cristiani. </w:t>
            </w:r>
          </w:p>
          <w:p w:rsidR="005C6605" w:rsidRPr="005C6605" w:rsidRDefault="005C6605" w:rsidP="005C6605">
            <w:pPr>
              <w:autoSpaceDE w:val="0"/>
              <w:autoSpaceDN w:val="0"/>
              <w:adjustRightInd w:val="0"/>
              <w:snapToGrid w:val="0"/>
              <w:spacing w:after="60"/>
              <w:ind w:left="3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C6605" w:rsidRPr="005C6605" w:rsidTr="00817B92">
        <w:trPr>
          <w:trHeight w:val="602"/>
        </w:trPr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605" w:rsidRPr="005C6605" w:rsidRDefault="005C6605" w:rsidP="005C660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605">
              <w:rPr>
                <w:rFonts w:ascii="Times New Roman" w:hAnsi="Times New Roman"/>
                <w:b/>
                <w:sz w:val="24"/>
                <w:szCs w:val="24"/>
              </w:rPr>
              <w:t>COMPETENZE</w:t>
            </w: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605" w:rsidRPr="005C6605" w:rsidRDefault="005C6605" w:rsidP="005C6605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C6605">
              <w:rPr>
                <w:rFonts w:ascii="Times New Roman" w:eastAsia="Times New Roman" w:hAnsi="Times New Roman"/>
                <w:b/>
                <w:sz w:val="24"/>
                <w:szCs w:val="24"/>
              </w:rPr>
              <w:t>ABILITÀ</w:t>
            </w: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605" w:rsidRPr="005C6605" w:rsidRDefault="005C6605" w:rsidP="005C6605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C6605">
              <w:rPr>
                <w:rFonts w:ascii="Times New Roman" w:eastAsia="Times New Roman" w:hAnsi="Times New Roman"/>
                <w:b/>
                <w:sz w:val="24"/>
                <w:szCs w:val="24"/>
              </w:rPr>
              <w:t>CONOSCENZE</w:t>
            </w:r>
          </w:p>
        </w:tc>
      </w:tr>
      <w:tr w:rsidR="005C6605" w:rsidRPr="005C6605" w:rsidTr="00817B92">
        <w:trPr>
          <w:trHeight w:val="384"/>
        </w:trPr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05" w:rsidRPr="005C6605" w:rsidRDefault="005C6605" w:rsidP="005C660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5C6605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  <w:t xml:space="preserve">Riflettere su Dio Creatore e Padre, sui dati fondamentali della vita di Gesù e saper collegare i contenuti principali del suo insegnamento alle tradizioni dell’ambiente in cui vive </w:t>
            </w:r>
          </w:p>
          <w:p w:rsidR="005C6605" w:rsidRPr="005C6605" w:rsidRDefault="005C6605" w:rsidP="005C660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05" w:rsidRPr="005C6605" w:rsidRDefault="005C6605" w:rsidP="005C6605">
            <w:pPr>
              <w:autoSpaceDE w:val="0"/>
              <w:autoSpaceDN w:val="0"/>
              <w:adjustRightInd w:val="0"/>
              <w:jc w:val="both"/>
              <w:rPr>
                <w:rFonts w:ascii="Times New Roman" w:eastAsia="Arial,Bold" w:hAnsi="Times New Roman"/>
                <w:b/>
                <w:bCs/>
                <w:sz w:val="24"/>
                <w:szCs w:val="24"/>
              </w:rPr>
            </w:pPr>
            <w:r w:rsidRPr="005C6605">
              <w:rPr>
                <w:rFonts w:ascii="Times New Roman" w:eastAsia="Arial,Bold" w:hAnsi="Times New Roman"/>
                <w:b/>
                <w:bCs/>
                <w:sz w:val="24"/>
                <w:szCs w:val="24"/>
              </w:rPr>
              <w:t>DIO E L’UOMO</w:t>
            </w:r>
          </w:p>
          <w:p w:rsidR="005C6605" w:rsidRPr="005C6605" w:rsidRDefault="005C6605" w:rsidP="005C6605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jc w:val="both"/>
              <w:rPr>
                <w:rFonts w:ascii="Times New Roman" w:eastAsia="Arial,Bold" w:hAnsi="Times New Roman"/>
                <w:color w:val="000000"/>
                <w:sz w:val="24"/>
                <w:szCs w:val="24"/>
              </w:rPr>
            </w:pPr>
            <w:r w:rsidRPr="005C66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Riconoscere che per la Religione Cristiana Gesù è il Signore che rivela all’uomo il Regno di Dio con parole e azioni </w:t>
            </w:r>
          </w:p>
          <w:p w:rsidR="005C6605" w:rsidRPr="005C6605" w:rsidRDefault="005C6605" w:rsidP="005C6605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jc w:val="both"/>
              <w:rPr>
                <w:rFonts w:ascii="Times New Roman" w:eastAsia="Arial,Bold" w:hAnsi="Times New Roman"/>
                <w:color w:val="000000"/>
                <w:sz w:val="24"/>
                <w:szCs w:val="24"/>
              </w:rPr>
            </w:pPr>
            <w:r w:rsidRPr="005C6605">
              <w:rPr>
                <w:rFonts w:ascii="Times New Roman" w:eastAsia="Arial,Bold" w:hAnsi="Times New Roman"/>
                <w:color w:val="000000"/>
                <w:sz w:val="24"/>
                <w:szCs w:val="24"/>
              </w:rPr>
              <w:t xml:space="preserve">Descrivere i contenuti principali del credo cattolico. </w:t>
            </w:r>
          </w:p>
          <w:p w:rsidR="005C6605" w:rsidRPr="005C6605" w:rsidRDefault="005C6605" w:rsidP="005C6605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jc w:val="both"/>
              <w:rPr>
                <w:rFonts w:ascii="Times New Roman" w:eastAsia="Arial,Bold" w:hAnsi="Times New Roman"/>
                <w:color w:val="000000"/>
                <w:sz w:val="24"/>
                <w:szCs w:val="24"/>
              </w:rPr>
            </w:pPr>
            <w:r w:rsidRPr="005C6605">
              <w:rPr>
                <w:rFonts w:ascii="Times New Roman" w:eastAsia="Arial,Bold" w:hAnsi="Times New Roman"/>
                <w:color w:val="000000"/>
                <w:sz w:val="24"/>
                <w:szCs w:val="24"/>
              </w:rPr>
              <w:t xml:space="preserve">Sapere che per la religione cristiana Gesù e il Signore, che rivela all’uomo il volto del Padre e annuncia il Regno </w:t>
            </w:r>
            <w:r w:rsidRPr="005C6605">
              <w:rPr>
                <w:rFonts w:ascii="Times New Roman" w:eastAsia="Arial,Bold" w:hAnsi="Times New Roman"/>
                <w:color w:val="000000"/>
                <w:sz w:val="24"/>
                <w:szCs w:val="24"/>
              </w:rPr>
              <w:lastRenderedPageBreak/>
              <w:t>di Dio con parole e azioni.</w:t>
            </w:r>
          </w:p>
          <w:p w:rsidR="005C6605" w:rsidRPr="005C6605" w:rsidRDefault="005C6605" w:rsidP="005C6605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</w:pPr>
            <w:r w:rsidRPr="005C6605">
              <w:rPr>
                <w:rFonts w:ascii="Times New Roman" w:eastAsia="Arial,Bold" w:hAnsi="Times New Roman"/>
                <w:color w:val="000000"/>
                <w:sz w:val="24"/>
                <w:szCs w:val="24"/>
              </w:rPr>
              <w:t xml:space="preserve">Cogliere il significato dei sacramenti nella tradizione della Chiesa. </w:t>
            </w: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05" w:rsidRPr="005C6605" w:rsidRDefault="005C6605" w:rsidP="005C6605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360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5C66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lastRenderedPageBreak/>
              <w:t xml:space="preserve">Aspetti geografici e sociali della Palestina al tempo di Gesù. </w:t>
            </w:r>
          </w:p>
          <w:p w:rsidR="005C6605" w:rsidRPr="005C6605" w:rsidRDefault="005C6605" w:rsidP="005C6605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360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5C66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Il senso del sacro nelle religioni antiche</w:t>
            </w:r>
          </w:p>
          <w:p w:rsidR="005C6605" w:rsidRPr="005C6605" w:rsidRDefault="005C6605" w:rsidP="005C6605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360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5C66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Gli elementi fondamentali della vita di Gesù </w:t>
            </w:r>
          </w:p>
          <w:p w:rsidR="005C6605" w:rsidRPr="005C6605" w:rsidRDefault="005C6605" w:rsidP="005C660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  <w:p w:rsidR="005C6605" w:rsidRPr="005C6605" w:rsidRDefault="005C6605" w:rsidP="005C660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5C6605" w:rsidRPr="005C6605" w:rsidTr="00817B92">
        <w:trPr>
          <w:trHeight w:val="384"/>
        </w:trPr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05" w:rsidRPr="005C6605" w:rsidRDefault="005C6605" w:rsidP="005C660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5C6605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  <w:lastRenderedPageBreak/>
              <w:t xml:space="preserve">Riconoscere la Bibbia come libro sacro per i cristiani ed ebrei, documento fondamentale della nostra cultura sapendolo distinguere da altri tipologie di testi tra cui quelli di altre religioni. </w:t>
            </w:r>
          </w:p>
          <w:p w:rsidR="005C6605" w:rsidRPr="005C6605" w:rsidRDefault="005C6605" w:rsidP="005C660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05" w:rsidRPr="005C6605" w:rsidRDefault="005C6605" w:rsidP="005C6605">
            <w:pPr>
              <w:autoSpaceDE w:val="0"/>
              <w:autoSpaceDN w:val="0"/>
              <w:adjustRightInd w:val="0"/>
              <w:rPr>
                <w:rFonts w:ascii="Times New Roman" w:eastAsia="Arial,Bold" w:hAnsi="Times New Roman"/>
                <w:b/>
                <w:bCs/>
                <w:sz w:val="24"/>
                <w:szCs w:val="24"/>
              </w:rPr>
            </w:pPr>
            <w:r w:rsidRPr="005C6605">
              <w:rPr>
                <w:rFonts w:ascii="Times New Roman" w:eastAsia="Arial,Bold" w:hAnsi="Times New Roman"/>
                <w:b/>
                <w:bCs/>
                <w:sz w:val="24"/>
                <w:szCs w:val="24"/>
              </w:rPr>
              <w:t>LA BIBBIA E LE ALTRE FONTI</w:t>
            </w:r>
          </w:p>
          <w:p w:rsidR="005C6605" w:rsidRPr="005C6605" w:rsidRDefault="005C6605" w:rsidP="005C6605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5C66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Conoscere la struttura della Bibbia </w:t>
            </w:r>
          </w:p>
          <w:p w:rsidR="005C6605" w:rsidRPr="005C6605" w:rsidRDefault="005C6605" w:rsidP="005C6605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5C66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Riconoscere nella Bibbia i generi letterali e i messaggi in essi contenuti </w:t>
            </w:r>
          </w:p>
          <w:p w:rsidR="005C6605" w:rsidRPr="005C6605" w:rsidRDefault="005C6605" w:rsidP="005C6605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5C66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Scoprire la risposta della Bibbia alle domande di senso dell’uomo. </w:t>
            </w:r>
          </w:p>
          <w:p w:rsidR="005C6605" w:rsidRPr="005C6605" w:rsidRDefault="005C6605" w:rsidP="005C6605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5C66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Ricostruire le tappe fondamentali della vita dio Gesù. </w:t>
            </w:r>
          </w:p>
          <w:p w:rsidR="005C6605" w:rsidRPr="005C6605" w:rsidRDefault="005C6605" w:rsidP="005C6605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5C66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Riconoscere nella vita e negli insegnamenti di Gesù proposte di scelte responsabili </w:t>
            </w:r>
          </w:p>
          <w:p w:rsidR="005C6605" w:rsidRPr="005C6605" w:rsidRDefault="005C6605" w:rsidP="005C660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  <w:p w:rsidR="005C6605" w:rsidRPr="005C6605" w:rsidRDefault="005C6605" w:rsidP="005C660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05" w:rsidRPr="005C6605" w:rsidRDefault="005C6605" w:rsidP="005C660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  <w:p w:rsidR="005C6605" w:rsidRPr="005C6605" w:rsidRDefault="005C6605" w:rsidP="005C6605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5C66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Struttura e contenuto dei Vangeli e Atti degli Apostoli. </w:t>
            </w:r>
          </w:p>
          <w:p w:rsidR="005C6605" w:rsidRPr="005C6605" w:rsidRDefault="005C6605" w:rsidP="005C6605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5C66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Gesù, un modello da imitare .</w:t>
            </w:r>
          </w:p>
          <w:p w:rsidR="005C6605" w:rsidRPr="005C6605" w:rsidRDefault="005C6605" w:rsidP="005C6605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5C66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Gli insegnamenti di Gesù diventano proposte di scelte responsabili </w:t>
            </w:r>
          </w:p>
        </w:tc>
      </w:tr>
      <w:tr w:rsidR="005C6605" w:rsidRPr="005C6605" w:rsidTr="00817B92">
        <w:trPr>
          <w:trHeight w:val="384"/>
        </w:trPr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05" w:rsidRPr="005C6605" w:rsidRDefault="005C6605" w:rsidP="005C660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5C6605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  <w:t xml:space="preserve">Identificare nella Chiesa la comunità di coloro che credono in Gesù Cristo; cogliere il significato dei Sacramenti e interrogarsi sul valore che essi hanno nella vita dei Cristiani. </w:t>
            </w:r>
          </w:p>
          <w:p w:rsidR="005C6605" w:rsidRPr="005C6605" w:rsidRDefault="005C6605" w:rsidP="005C660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05" w:rsidRPr="005C6605" w:rsidRDefault="005C6605" w:rsidP="005C6605">
            <w:pPr>
              <w:autoSpaceDE w:val="0"/>
              <w:autoSpaceDN w:val="0"/>
              <w:adjustRightInd w:val="0"/>
              <w:rPr>
                <w:rFonts w:ascii="Times New Roman" w:eastAsia="Arial,Bold" w:hAnsi="Times New Roman"/>
                <w:b/>
                <w:bCs/>
                <w:sz w:val="24"/>
                <w:szCs w:val="24"/>
              </w:rPr>
            </w:pPr>
            <w:r w:rsidRPr="005C6605">
              <w:rPr>
                <w:rFonts w:ascii="Times New Roman" w:eastAsia="Arial,Bold" w:hAnsi="Times New Roman"/>
                <w:b/>
                <w:bCs/>
                <w:sz w:val="24"/>
                <w:szCs w:val="24"/>
              </w:rPr>
              <w:t>IL LINGUAGGIO RELIGIOSO</w:t>
            </w:r>
          </w:p>
          <w:p w:rsidR="005C6605" w:rsidRPr="005C6605" w:rsidRDefault="005C6605" w:rsidP="005C6605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Arial,Bold" w:hAnsi="Times New Roman"/>
                <w:sz w:val="24"/>
                <w:szCs w:val="24"/>
                <w:lang w:eastAsia="it-IT"/>
              </w:rPr>
            </w:pPr>
            <w:r w:rsidRPr="005C6605">
              <w:rPr>
                <w:rFonts w:ascii="Times New Roman" w:eastAsia="Arial,Bold" w:hAnsi="Times New Roman"/>
                <w:sz w:val="24"/>
                <w:szCs w:val="24"/>
                <w:lang w:eastAsia="it-IT"/>
              </w:rPr>
              <w:t>Intendere il senso religioso del Natale e della Pasqua  dalle narrazioni evangeliche.</w:t>
            </w:r>
          </w:p>
          <w:p w:rsidR="005C6605" w:rsidRPr="005C6605" w:rsidRDefault="005C6605" w:rsidP="005C6605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Arial,Bold" w:hAnsi="Times New Roman"/>
                <w:sz w:val="24"/>
                <w:szCs w:val="24"/>
                <w:lang w:eastAsia="it-IT"/>
              </w:rPr>
            </w:pPr>
            <w:r w:rsidRPr="005C6605">
              <w:rPr>
                <w:rFonts w:ascii="Times New Roman" w:eastAsia="Arial,Bold" w:hAnsi="Times New Roman"/>
                <w:sz w:val="24"/>
                <w:szCs w:val="24"/>
                <w:lang w:eastAsia="it-IT"/>
              </w:rPr>
              <w:t>Conoscere il significato di gesti e segni propri della religione cattolica</w:t>
            </w:r>
          </w:p>
          <w:p w:rsidR="005C6605" w:rsidRPr="005C6605" w:rsidRDefault="005C6605" w:rsidP="005C6605">
            <w:pPr>
              <w:autoSpaceDE w:val="0"/>
              <w:autoSpaceDN w:val="0"/>
              <w:adjustRightInd w:val="0"/>
              <w:rPr>
                <w:rFonts w:ascii="Times New Roman" w:eastAsia="Arial,Bold" w:hAnsi="Times New Roman"/>
                <w:b/>
                <w:bCs/>
                <w:sz w:val="24"/>
                <w:szCs w:val="24"/>
              </w:rPr>
            </w:pPr>
          </w:p>
          <w:p w:rsidR="005C6605" w:rsidRPr="005C6605" w:rsidRDefault="005C6605" w:rsidP="005C6605">
            <w:pPr>
              <w:autoSpaceDE w:val="0"/>
              <w:autoSpaceDN w:val="0"/>
              <w:adjustRightInd w:val="0"/>
              <w:rPr>
                <w:rFonts w:ascii="Times New Roman" w:eastAsia="Arial,Bold" w:hAnsi="Times New Roman"/>
                <w:b/>
                <w:bCs/>
                <w:sz w:val="24"/>
                <w:szCs w:val="24"/>
              </w:rPr>
            </w:pPr>
            <w:r w:rsidRPr="005C6605">
              <w:rPr>
                <w:rFonts w:ascii="Times New Roman" w:eastAsia="Arial,Bold" w:hAnsi="Times New Roman"/>
                <w:b/>
                <w:bCs/>
                <w:sz w:val="24"/>
                <w:szCs w:val="24"/>
              </w:rPr>
              <w:t>VALORI ETICI E RELIGIOSI</w:t>
            </w:r>
          </w:p>
          <w:p w:rsidR="005C6605" w:rsidRPr="005C6605" w:rsidRDefault="005C6605" w:rsidP="005C6605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Arial,Bold" w:hAnsi="Times New Roman"/>
                <w:sz w:val="24"/>
                <w:szCs w:val="24"/>
                <w:lang w:eastAsia="it-IT"/>
              </w:rPr>
            </w:pPr>
            <w:r w:rsidRPr="005C6605">
              <w:rPr>
                <w:rFonts w:ascii="Times New Roman" w:eastAsia="Arial,Bold" w:hAnsi="Times New Roman"/>
                <w:sz w:val="24"/>
                <w:szCs w:val="24"/>
                <w:lang w:eastAsia="it-IT"/>
              </w:rPr>
              <w:t xml:space="preserve">Riconoscere che la morale cristiana si fonda sul comandamento dell’amore </w:t>
            </w:r>
          </w:p>
          <w:p w:rsidR="005C6605" w:rsidRPr="005C6605" w:rsidRDefault="005C6605" w:rsidP="005C6605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Arial,Bold" w:hAnsi="Times New Roman"/>
                <w:sz w:val="24"/>
                <w:szCs w:val="24"/>
                <w:lang w:eastAsia="it-IT"/>
              </w:rPr>
            </w:pPr>
            <w:r w:rsidRPr="005C6605">
              <w:rPr>
                <w:rFonts w:ascii="Times New Roman" w:eastAsia="Arial,Bold" w:hAnsi="Times New Roman"/>
                <w:sz w:val="24"/>
                <w:szCs w:val="24"/>
                <w:lang w:eastAsia="it-IT"/>
              </w:rPr>
              <w:t xml:space="preserve"> Riconoscere l’impegno della comunità cristiana nel porre alla base della convivenza umana la giustizia e la carità.</w:t>
            </w:r>
          </w:p>
          <w:p w:rsidR="005C6605" w:rsidRPr="005C6605" w:rsidRDefault="005C6605" w:rsidP="005C660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05" w:rsidRPr="005C6605" w:rsidRDefault="005C6605" w:rsidP="005C660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  <w:p w:rsidR="005C6605" w:rsidRPr="005C6605" w:rsidRDefault="005C6605" w:rsidP="005C6605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5C66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Significato culturale, oltre che religioso, della festa del Natale e della Pasqua. </w:t>
            </w:r>
          </w:p>
          <w:p w:rsidR="005C6605" w:rsidRPr="005C6605" w:rsidRDefault="005C6605" w:rsidP="005C6605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5C66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Parabole e miracoli</w:t>
            </w:r>
          </w:p>
          <w:p w:rsidR="005C6605" w:rsidRPr="005C6605" w:rsidRDefault="005C6605" w:rsidP="005C6605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it-IT"/>
              </w:rPr>
            </w:pPr>
            <w:r w:rsidRPr="005C6605">
              <w:rPr>
                <w:rFonts w:ascii="Times New Roman" w:eastAsiaTheme="minorHAnsi" w:hAnsi="Times New Roman"/>
                <w:sz w:val="24"/>
                <w:szCs w:val="24"/>
                <w:lang w:eastAsia="it-IT"/>
              </w:rPr>
              <w:t>Lo Spirito Santo</w:t>
            </w:r>
          </w:p>
          <w:p w:rsidR="005C6605" w:rsidRPr="005C6605" w:rsidRDefault="005C6605" w:rsidP="005C6605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5C66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La figura di Maria</w:t>
            </w:r>
          </w:p>
          <w:p w:rsidR="005C6605" w:rsidRPr="005C6605" w:rsidRDefault="005C6605" w:rsidP="005C660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  <w:p w:rsidR="005C6605" w:rsidRPr="005C6605" w:rsidRDefault="005C6605" w:rsidP="005C660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</w:tbl>
    <w:p w:rsidR="005C6605" w:rsidRDefault="005C6605" w:rsidP="002A71E7"/>
    <w:tbl>
      <w:tblPr>
        <w:tblStyle w:val="Grigliatabella"/>
        <w:tblpPr w:leftFromText="141" w:rightFromText="141" w:vertAnchor="page" w:horzAnchor="margin" w:tblpY="1641"/>
        <w:tblW w:w="4837" w:type="pct"/>
        <w:tblLook w:val="01E0"/>
      </w:tblPr>
      <w:tblGrid>
        <w:gridCol w:w="4685"/>
        <w:gridCol w:w="4602"/>
        <w:gridCol w:w="4742"/>
      </w:tblGrid>
      <w:tr w:rsidR="005C6605" w:rsidRPr="005C6605" w:rsidTr="00817B92"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05" w:rsidRPr="005C6605" w:rsidRDefault="005C6605" w:rsidP="005C6605">
            <w:pPr>
              <w:jc w:val="center"/>
              <w:outlineLvl w:val="1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:rsidR="005C6605" w:rsidRPr="005C6605" w:rsidRDefault="005C6605" w:rsidP="005C6605">
            <w:pPr>
              <w:jc w:val="center"/>
              <w:outlineLvl w:val="1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C660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SCUOLA  PRIMARIA</w:t>
            </w:r>
          </w:p>
          <w:p w:rsidR="005C6605" w:rsidRPr="005C6605" w:rsidRDefault="005C6605" w:rsidP="005C6605">
            <w:pPr>
              <w:jc w:val="center"/>
              <w:outlineLvl w:val="1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05" w:rsidRPr="005C6605" w:rsidRDefault="005C6605" w:rsidP="005C6605">
            <w:pPr>
              <w:jc w:val="center"/>
              <w:outlineLvl w:val="1"/>
              <w:rPr>
                <w:rFonts w:ascii="Times New Roman" w:hAnsi="Times New Roman"/>
                <w:b/>
                <w:color w:val="000000"/>
                <w:sz w:val="24"/>
                <w:szCs w:val="24"/>
                <w:lang w:eastAsia="it-IT"/>
              </w:rPr>
            </w:pPr>
          </w:p>
          <w:p w:rsidR="005C6605" w:rsidRPr="005C6605" w:rsidRDefault="005C6605" w:rsidP="005C6605">
            <w:pPr>
              <w:jc w:val="center"/>
              <w:outlineLvl w:val="1"/>
              <w:rPr>
                <w:rFonts w:ascii="Times New Roman" w:hAnsi="Times New Roman"/>
                <w:b/>
                <w:color w:val="000000"/>
                <w:sz w:val="16"/>
                <w:szCs w:val="16"/>
                <w:lang w:eastAsia="it-IT"/>
              </w:rPr>
            </w:pPr>
            <w:r w:rsidRPr="005C6605">
              <w:rPr>
                <w:rFonts w:ascii="Times New Roman" w:hAnsi="Times New Roman"/>
                <w:b/>
                <w:color w:val="000000"/>
                <w:sz w:val="24"/>
                <w:szCs w:val="24"/>
                <w:lang w:eastAsia="it-IT"/>
              </w:rPr>
              <w:t>CLASSE  QUINTA</w:t>
            </w:r>
          </w:p>
        </w:tc>
      </w:tr>
      <w:tr w:rsidR="005C6605" w:rsidRPr="005C6605" w:rsidTr="00817B92"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05" w:rsidRPr="005C6605" w:rsidRDefault="005C6605" w:rsidP="005C6605">
            <w:pPr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C6605" w:rsidRPr="005C6605" w:rsidRDefault="005C6605" w:rsidP="005C6605">
            <w:pPr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5C6605">
              <w:rPr>
                <w:rFonts w:ascii="Times New Roman" w:hAnsi="Times New Roman"/>
                <w:b/>
                <w:sz w:val="24"/>
                <w:szCs w:val="24"/>
              </w:rPr>
              <w:t>COMPETENZA CHIAVE EUROPEA</w:t>
            </w:r>
          </w:p>
        </w:tc>
        <w:tc>
          <w:tcPr>
            <w:tcW w:w="3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05" w:rsidRPr="005C6605" w:rsidRDefault="005C6605" w:rsidP="005C6605">
            <w:pPr>
              <w:jc w:val="both"/>
              <w:outlineLvl w:val="1"/>
              <w:rPr>
                <w:rFonts w:ascii="Times New Roman" w:hAnsi="Times New Roman"/>
                <w:b/>
                <w:color w:val="000000"/>
                <w:sz w:val="24"/>
                <w:szCs w:val="24"/>
                <w:lang w:eastAsia="it-IT"/>
              </w:rPr>
            </w:pPr>
          </w:p>
          <w:p w:rsidR="005C6605" w:rsidRPr="005C6605" w:rsidRDefault="005C6605" w:rsidP="005C6605">
            <w:pPr>
              <w:jc w:val="both"/>
              <w:outlineLvl w:val="1"/>
              <w:rPr>
                <w:rFonts w:ascii="Times New Roman" w:hAnsi="Times New Roman"/>
                <w:b/>
                <w:color w:val="000000"/>
                <w:sz w:val="24"/>
                <w:szCs w:val="24"/>
                <w:lang w:eastAsia="it-IT"/>
              </w:rPr>
            </w:pPr>
            <w:r w:rsidRPr="005C6605">
              <w:rPr>
                <w:rFonts w:ascii="Times New Roman" w:hAnsi="Times New Roman"/>
                <w:b/>
                <w:color w:val="000000"/>
                <w:sz w:val="24"/>
                <w:szCs w:val="24"/>
                <w:lang w:eastAsia="it-IT"/>
              </w:rPr>
              <w:t>RELIGIONE</w:t>
            </w:r>
          </w:p>
          <w:p w:rsidR="005C6605" w:rsidRPr="005C6605" w:rsidRDefault="005C6605" w:rsidP="005C6605">
            <w:pPr>
              <w:jc w:val="both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C6605" w:rsidRPr="005C6605" w:rsidTr="00817B92"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05" w:rsidRPr="005C6605" w:rsidRDefault="005C6605" w:rsidP="005C6605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5C6605" w:rsidRPr="005C6605" w:rsidRDefault="005C6605" w:rsidP="005C6605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5C660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Fonti di legittimazione:</w:t>
            </w:r>
          </w:p>
        </w:tc>
        <w:tc>
          <w:tcPr>
            <w:tcW w:w="3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05" w:rsidRPr="005C6605" w:rsidRDefault="005C6605" w:rsidP="005C6605">
            <w:pPr>
              <w:widowControl w:val="0"/>
              <w:suppressAutoHyphens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C6605" w:rsidRPr="005C6605" w:rsidRDefault="005C6605" w:rsidP="005C6605">
            <w:pPr>
              <w:widowControl w:val="0"/>
              <w:suppressAutoHyphen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6605">
              <w:rPr>
                <w:rFonts w:ascii="Times New Roman" w:eastAsia="Times New Roman" w:hAnsi="Times New Roman"/>
                <w:sz w:val="24"/>
                <w:szCs w:val="24"/>
              </w:rPr>
              <w:t>Raccomandazione del Parlamento Europeo e del Consiglio 18.12.2006</w:t>
            </w:r>
          </w:p>
          <w:p w:rsidR="005C6605" w:rsidRPr="005C6605" w:rsidRDefault="005C6605" w:rsidP="005C6605">
            <w:pPr>
              <w:widowControl w:val="0"/>
              <w:suppressAutoHyphen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6605">
              <w:rPr>
                <w:rFonts w:ascii="Times New Roman" w:eastAsia="Times New Roman" w:hAnsi="Times New Roman"/>
                <w:sz w:val="24"/>
                <w:szCs w:val="24"/>
              </w:rPr>
              <w:t>Indicazioni Nazionali per il Curricolo 2012</w:t>
            </w:r>
          </w:p>
          <w:p w:rsidR="005C6605" w:rsidRPr="005C6605" w:rsidRDefault="005C6605" w:rsidP="005C6605">
            <w:pPr>
              <w:widowControl w:val="0"/>
              <w:suppressAutoHyphens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C6605" w:rsidRPr="005C6605" w:rsidTr="00817B92"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605" w:rsidRPr="005C6605" w:rsidRDefault="005C6605" w:rsidP="005C6605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5C6605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COMPETENZE SPECIFICHE/DI BASE</w:t>
            </w:r>
          </w:p>
        </w:tc>
        <w:tc>
          <w:tcPr>
            <w:tcW w:w="3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05" w:rsidRPr="005C6605" w:rsidRDefault="005C6605" w:rsidP="005C6605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5C6605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  <w:t xml:space="preserve">Riflettere su Dio Creatore e Padre, sui dati fondamentali della vita di Gesù e saper collegare i contenuti principali del suo insegnamento alle tradizioni dell’ambiente in cui vive </w:t>
            </w:r>
          </w:p>
          <w:p w:rsidR="005C6605" w:rsidRPr="005C6605" w:rsidRDefault="005C6605" w:rsidP="005C6605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5C6605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  <w:t xml:space="preserve">Riconoscere la Bibbia come libro sacro per i cristiani ed ebrei, documento fondamentale della nostra cultura sapendolo distinguere da altri tipologie di testi tra cui quelli di altre religioni. </w:t>
            </w:r>
          </w:p>
          <w:p w:rsidR="005C6605" w:rsidRPr="005C6605" w:rsidRDefault="005C6605" w:rsidP="005C6605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napToGrid w:val="0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5C6605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  <w:t xml:space="preserve">Identificare nella Chiesa la comunità di coloro che credono in Gesù Cristo; cogliere il significato dei Sacramenti e interrogarsi sul valore che essi hanno nella vita dei Cristiani. </w:t>
            </w:r>
          </w:p>
          <w:p w:rsidR="005C6605" w:rsidRPr="005C6605" w:rsidRDefault="005C6605" w:rsidP="005C6605">
            <w:pPr>
              <w:autoSpaceDE w:val="0"/>
              <w:autoSpaceDN w:val="0"/>
              <w:adjustRightInd w:val="0"/>
              <w:snapToGrid w:val="0"/>
              <w:ind w:left="360"/>
              <w:jc w:val="both"/>
              <w:rPr>
                <w:color w:val="000000"/>
              </w:rPr>
            </w:pPr>
          </w:p>
        </w:tc>
      </w:tr>
      <w:tr w:rsidR="005C6605" w:rsidRPr="005C6605" w:rsidTr="00817B92">
        <w:trPr>
          <w:trHeight w:val="602"/>
        </w:trPr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605" w:rsidRPr="005C6605" w:rsidRDefault="005C6605" w:rsidP="005C660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605">
              <w:rPr>
                <w:rFonts w:ascii="Times New Roman" w:hAnsi="Times New Roman"/>
                <w:b/>
                <w:sz w:val="24"/>
                <w:szCs w:val="24"/>
              </w:rPr>
              <w:t>COMPETENZE</w:t>
            </w: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605" w:rsidRPr="005C6605" w:rsidRDefault="005C6605" w:rsidP="005C6605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C6605">
              <w:rPr>
                <w:rFonts w:ascii="Times New Roman" w:eastAsia="Times New Roman" w:hAnsi="Times New Roman"/>
                <w:b/>
                <w:sz w:val="24"/>
                <w:szCs w:val="24"/>
              </w:rPr>
              <w:t>ABILITÀ</w:t>
            </w: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605" w:rsidRPr="005C6605" w:rsidRDefault="005C6605" w:rsidP="005C6605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C6605">
              <w:rPr>
                <w:rFonts w:ascii="Times New Roman" w:eastAsia="Times New Roman" w:hAnsi="Times New Roman"/>
                <w:b/>
                <w:sz w:val="24"/>
                <w:szCs w:val="24"/>
              </w:rPr>
              <w:t>CONOSCENZE</w:t>
            </w:r>
          </w:p>
        </w:tc>
      </w:tr>
      <w:tr w:rsidR="005C6605" w:rsidRPr="005C6605" w:rsidTr="00817B92">
        <w:trPr>
          <w:trHeight w:val="384"/>
        </w:trPr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05" w:rsidRPr="005C6605" w:rsidRDefault="005C6605" w:rsidP="005C660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5C6605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  <w:t xml:space="preserve">Riflettere su Dio Creatore e Padre, sui dati fondamentali della vita di Gesù e saper collegare i contenuti principali del suo insegnamento alle tradizioni dell’ambiente in cui vive </w:t>
            </w:r>
          </w:p>
          <w:p w:rsidR="005C6605" w:rsidRPr="005C6605" w:rsidRDefault="005C6605" w:rsidP="005C660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05" w:rsidRPr="005C6605" w:rsidRDefault="005C6605" w:rsidP="005C660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C6605">
              <w:rPr>
                <w:rFonts w:ascii="Times New Roman" w:hAnsi="Times New Roman"/>
                <w:b/>
                <w:sz w:val="24"/>
                <w:szCs w:val="24"/>
              </w:rPr>
              <w:t>Dio e l'uomo</w:t>
            </w:r>
          </w:p>
          <w:p w:rsidR="005C6605" w:rsidRPr="005C6605" w:rsidRDefault="005C6605" w:rsidP="005C6605">
            <w:pPr>
              <w:numPr>
                <w:ilvl w:val="0"/>
                <w:numId w:val="25"/>
              </w:num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5C6605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Sapere che per la religione cristiana, Gesù è il Signore che rivela all’uomo il Regno di Dio in parole e azioni fondamentali della Chiesa Cattolica e metterli a confronto con quelli delle altre confessioni cristiane evidenziando il cammino ecumenico. </w:t>
            </w:r>
          </w:p>
          <w:p w:rsidR="005C6605" w:rsidRPr="005C6605" w:rsidRDefault="005C6605" w:rsidP="005C6605">
            <w:pPr>
              <w:numPr>
                <w:ilvl w:val="0"/>
                <w:numId w:val="25"/>
              </w:num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5C6605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Conoscere  la vita di persone significative che hanno saputo accogliere e vivere il messaggio tradotto da i Vangeli </w:t>
            </w:r>
          </w:p>
          <w:p w:rsidR="005C6605" w:rsidRPr="005C6605" w:rsidRDefault="005C6605" w:rsidP="005C6605">
            <w:pPr>
              <w:numPr>
                <w:ilvl w:val="0"/>
                <w:numId w:val="25"/>
              </w:num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5C6605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Riconoscere avvenimenti, persone e </w:t>
            </w:r>
            <w:r w:rsidRPr="005C6605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lastRenderedPageBreak/>
              <w:t xml:space="preserve">strutture fondamentali della Chiesa Cattolica e metterli a confronto con quelli delle altre confessioni cristiane </w:t>
            </w:r>
          </w:p>
          <w:p w:rsidR="005C6605" w:rsidRPr="005C6605" w:rsidRDefault="005C6605" w:rsidP="005C6605">
            <w:pPr>
              <w:numPr>
                <w:ilvl w:val="0"/>
                <w:numId w:val="25"/>
              </w:num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5C6605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Conoscere le origini e lo sviluppo del Cristianesimo e delle altre grandi religioni individuando gli aspetti più importanti del dialogo religioso e azione dello Spirito Santo </w:t>
            </w:r>
          </w:p>
          <w:p w:rsidR="005C6605" w:rsidRPr="00B6440A" w:rsidRDefault="005C6605" w:rsidP="00B6440A">
            <w:pPr>
              <w:numPr>
                <w:ilvl w:val="0"/>
                <w:numId w:val="25"/>
              </w:num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5C6605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Individuare nei sacramenti e nelle celebrazioni liturgiche i segni della salvezza di Gesù </w:t>
            </w: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05" w:rsidRPr="005C6605" w:rsidRDefault="005C6605" w:rsidP="005C6605">
            <w:pPr>
              <w:numPr>
                <w:ilvl w:val="0"/>
                <w:numId w:val="26"/>
              </w:num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5C6605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lastRenderedPageBreak/>
              <w:t xml:space="preserve">Le parabole ed i miracoli nei Vangeli. </w:t>
            </w:r>
          </w:p>
          <w:p w:rsidR="005C6605" w:rsidRPr="005C6605" w:rsidRDefault="005C6605" w:rsidP="005C6605">
            <w:pPr>
              <w:numPr>
                <w:ilvl w:val="0"/>
                <w:numId w:val="26"/>
              </w:num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5C6605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La nascita della Chiesa. </w:t>
            </w:r>
          </w:p>
          <w:p w:rsidR="005C6605" w:rsidRPr="005C6605" w:rsidRDefault="005C6605" w:rsidP="005C6605">
            <w:pPr>
              <w:numPr>
                <w:ilvl w:val="0"/>
                <w:numId w:val="26"/>
              </w:num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5C6605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Le prime comunità cristiane </w:t>
            </w:r>
          </w:p>
          <w:p w:rsidR="005C6605" w:rsidRPr="005C6605" w:rsidRDefault="005C6605" w:rsidP="005C6605">
            <w:pPr>
              <w:numPr>
                <w:ilvl w:val="0"/>
                <w:numId w:val="26"/>
              </w:num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5C6605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Figure significative per la nascita della </w:t>
            </w:r>
          </w:p>
          <w:p w:rsidR="005C6605" w:rsidRPr="005C6605" w:rsidRDefault="005C6605" w:rsidP="005C6605">
            <w:pPr>
              <w:numPr>
                <w:ilvl w:val="0"/>
                <w:numId w:val="26"/>
              </w:num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5C6605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Chiesa: .San Pietro e San Paolo </w:t>
            </w:r>
          </w:p>
          <w:p w:rsidR="005C6605" w:rsidRPr="005C6605" w:rsidRDefault="005C6605" w:rsidP="005C6605">
            <w:pPr>
              <w:numPr>
                <w:ilvl w:val="0"/>
                <w:numId w:val="26"/>
              </w:num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5C6605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Origine e sviluppo delle Grandi Religioni. </w:t>
            </w:r>
          </w:p>
          <w:p w:rsidR="005C6605" w:rsidRPr="005C6605" w:rsidRDefault="005C6605" w:rsidP="005C6605">
            <w:pPr>
              <w:jc w:val="both"/>
            </w:pPr>
          </w:p>
          <w:p w:rsidR="005C6605" w:rsidRPr="005C6605" w:rsidRDefault="005C6605" w:rsidP="005C6605">
            <w:pPr>
              <w:jc w:val="both"/>
            </w:pPr>
          </w:p>
          <w:p w:rsidR="005C6605" w:rsidRPr="005C6605" w:rsidRDefault="005C6605" w:rsidP="005C660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5C6605" w:rsidRPr="005C6605" w:rsidTr="00817B92">
        <w:trPr>
          <w:trHeight w:val="384"/>
        </w:trPr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05" w:rsidRPr="005C6605" w:rsidRDefault="005C6605" w:rsidP="005C660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5C6605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  <w:lastRenderedPageBreak/>
              <w:t xml:space="preserve">Riconoscere la Bibbia come libro sacro per i cristiani ed ebrei, documento fondamentale della nostra cultura sapendolo distinguere da altri tipologie di testi tra cui quelli di altre religioni. </w:t>
            </w:r>
          </w:p>
          <w:p w:rsidR="005C6605" w:rsidRPr="005C6605" w:rsidRDefault="005C6605" w:rsidP="005C660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05" w:rsidRPr="005C6605" w:rsidRDefault="005C6605" w:rsidP="005C6605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</w:pPr>
            <w:r w:rsidRPr="005C6605"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  <w:t>La Bibbia e le altre fonti</w:t>
            </w:r>
          </w:p>
          <w:p w:rsidR="005C6605" w:rsidRPr="005C6605" w:rsidRDefault="005C6605" w:rsidP="005C6605">
            <w:pPr>
              <w:numPr>
                <w:ilvl w:val="0"/>
                <w:numId w:val="27"/>
              </w:num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5C6605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Saper leggere direttamente pagine bibliche ed evangeliche riconoscendone il genere letterario e individuandone il messaggio principale. </w:t>
            </w:r>
          </w:p>
          <w:p w:rsidR="005C6605" w:rsidRPr="005C6605" w:rsidRDefault="005C6605" w:rsidP="005C6605">
            <w:pPr>
              <w:numPr>
                <w:ilvl w:val="0"/>
                <w:numId w:val="27"/>
              </w:num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5C6605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Saper leggere i principali codici dell’iconografia cristiana </w:t>
            </w:r>
          </w:p>
          <w:p w:rsidR="005C6605" w:rsidRPr="005C6605" w:rsidRDefault="005C6605" w:rsidP="005C6605">
            <w:pPr>
              <w:numPr>
                <w:ilvl w:val="0"/>
                <w:numId w:val="27"/>
              </w:num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5C6605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Saper attingere informazioni sulla religione cattolica anche nella vita di Santi. </w:t>
            </w:r>
          </w:p>
          <w:p w:rsidR="005C6605" w:rsidRPr="005C6605" w:rsidRDefault="005C6605" w:rsidP="005C6605">
            <w:pPr>
              <w:numPr>
                <w:ilvl w:val="0"/>
                <w:numId w:val="27"/>
              </w:num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5C6605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Riconoscere in alcuni testi biblici la figura di Maria, presente nella vita del Figlio Gesù e in quella della Chiesa </w:t>
            </w:r>
          </w:p>
          <w:p w:rsidR="005C6605" w:rsidRPr="005C6605" w:rsidRDefault="005C6605" w:rsidP="005C6605">
            <w:pPr>
              <w:numPr>
                <w:ilvl w:val="0"/>
                <w:numId w:val="27"/>
              </w:num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5C6605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Saper ricostruire le tappe fondamentali della vita di Gesù, a partire dai Vangeli</w:t>
            </w:r>
          </w:p>
          <w:p w:rsidR="005C6605" w:rsidRDefault="005C6605" w:rsidP="005C660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  <w:p w:rsidR="00B6440A" w:rsidRPr="005C6605" w:rsidRDefault="00B6440A" w:rsidP="005C660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05" w:rsidRPr="005C6605" w:rsidRDefault="005C6605" w:rsidP="005C6605">
            <w:pPr>
              <w:numPr>
                <w:ilvl w:val="0"/>
                <w:numId w:val="26"/>
              </w:num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5C6605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La Bibbia, il libro sacro dei cristiani </w:t>
            </w:r>
          </w:p>
          <w:p w:rsidR="005C6605" w:rsidRPr="005C6605" w:rsidRDefault="005C6605" w:rsidP="005C6605">
            <w:pPr>
              <w:numPr>
                <w:ilvl w:val="0"/>
                <w:numId w:val="26"/>
              </w:num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5C6605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Il libro Sacro letto dai cristiani per conoscere Gesù: il Vangelo </w:t>
            </w:r>
          </w:p>
          <w:p w:rsidR="005C6605" w:rsidRPr="005C6605" w:rsidRDefault="005C6605" w:rsidP="005C6605">
            <w:pPr>
              <w:numPr>
                <w:ilvl w:val="0"/>
                <w:numId w:val="26"/>
              </w:num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5C6605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I Vangeli di San Matteo, San Marco, San Luca e San Giovanni </w:t>
            </w:r>
          </w:p>
          <w:p w:rsidR="005C6605" w:rsidRPr="005C6605" w:rsidRDefault="005C6605" w:rsidP="005C6605">
            <w:pPr>
              <w:numPr>
                <w:ilvl w:val="0"/>
                <w:numId w:val="26"/>
              </w:num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5C6605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Dio incontra l’uomo. Il Natale: l’Emanuele, il Dio con noi </w:t>
            </w:r>
          </w:p>
          <w:p w:rsidR="005C6605" w:rsidRPr="005C6605" w:rsidRDefault="005C6605" w:rsidP="005C6605">
            <w:pPr>
              <w:numPr>
                <w:ilvl w:val="0"/>
                <w:numId w:val="26"/>
              </w:num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5C6605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Il viaggio di Gesù verso la croce </w:t>
            </w:r>
          </w:p>
          <w:p w:rsidR="005C6605" w:rsidRPr="005C6605" w:rsidRDefault="005C6605" w:rsidP="005C6605">
            <w:pPr>
              <w:numPr>
                <w:ilvl w:val="0"/>
                <w:numId w:val="26"/>
              </w:num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5C6605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Una donna di nome Maria: modello di fede e di speranza </w:t>
            </w:r>
          </w:p>
          <w:p w:rsidR="005C6605" w:rsidRPr="005C6605" w:rsidRDefault="005C6605" w:rsidP="005C6605">
            <w:pPr>
              <w:autoSpaceDE w:val="0"/>
              <w:autoSpaceDN w:val="0"/>
              <w:adjustRightInd w:val="0"/>
              <w:ind w:left="360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5C6605" w:rsidRPr="005C6605" w:rsidTr="00817B92">
        <w:trPr>
          <w:trHeight w:val="384"/>
        </w:trPr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05" w:rsidRPr="005C6605" w:rsidRDefault="005C6605" w:rsidP="005C660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5C6605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  <w:lastRenderedPageBreak/>
              <w:t xml:space="preserve">Identificare nella Chiesa la comunità di coloro che credono in Gesù Cristo; cogliere il significato dei Sacramenti e interrogarsi sul valore che essi hanno nella vita dei Cristiani. </w:t>
            </w:r>
          </w:p>
          <w:p w:rsidR="005C6605" w:rsidRPr="005C6605" w:rsidRDefault="005C6605" w:rsidP="005C660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05" w:rsidRPr="005C6605" w:rsidRDefault="005C6605" w:rsidP="005C6605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</w:pPr>
            <w:r w:rsidRPr="005C6605"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  <w:t>Il linguaggio religioso</w:t>
            </w:r>
          </w:p>
          <w:p w:rsidR="005C6605" w:rsidRPr="005C6605" w:rsidRDefault="005C6605" w:rsidP="005C6605">
            <w:pPr>
              <w:numPr>
                <w:ilvl w:val="0"/>
                <w:numId w:val="28"/>
              </w:num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5C6605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Intendere il senso religioso del Natale e della Pasqua a partire dalle narrazione evangeliche e dalla vita della Chiesa </w:t>
            </w:r>
          </w:p>
          <w:p w:rsidR="005C6605" w:rsidRPr="005C6605" w:rsidRDefault="005C6605" w:rsidP="005C6605">
            <w:pPr>
              <w:numPr>
                <w:ilvl w:val="0"/>
                <w:numId w:val="28"/>
              </w:num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5C6605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Individuare significative espressioni d’arte cristiana, a partire da quelle presenti nel territorio, per rilevare come la fede sia stata interpretata e comunicata dagli artisti nel corso dei secoli e nel presente. </w:t>
            </w:r>
          </w:p>
          <w:p w:rsidR="005C6605" w:rsidRPr="005C6605" w:rsidRDefault="005C6605" w:rsidP="005C6605">
            <w:pPr>
              <w:numPr>
                <w:ilvl w:val="0"/>
                <w:numId w:val="28"/>
              </w:num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5C6605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Rendersi conto che la comunità ecclesiale esprime, attraverso vocazioni e ministeri differenti, la propria fede e il proprio servizio all'uomo. </w:t>
            </w:r>
          </w:p>
          <w:p w:rsidR="005C6605" w:rsidRPr="005C6605" w:rsidRDefault="005C6605" w:rsidP="005C660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C6605" w:rsidRPr="005C6605" w:rsidRDefault="005C6605" w:rsidP="005C6605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</w:pPr>
            <w:r w:rsidRPr="005C6605"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  <w:t>I valori etici e religiosi</w:t>
            </w:r>
          </w:p>
          <w:p w:rsidR="005C6605" w:rsidRPr="005C6605" w:rsidRDefault="005C6605" w:rsidP="005C6605">
            <w:pPr>
              <w:numPr>
                <w:ilvl w:val="0"/>
                <w:numId w:val="29"/>
              </w:num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5C6605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Scoprire la risposta della Bibbia alle domande di senso dell’uomo e confrontarla con quella delle altre Religioni. </w:t>
            </w:r>
          </w:p>
          <w:p w:rsidR="005C6605" w:rsidRPr="005C6605" w:rsidRDefault="005C6605" w:rsidP="005C6605">
            <w:pPr>
              <w:numPr>
                <w:ilvl w:val="0"/>
                <w:numId w:val="29"/>
              </w:num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5C6605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Sviluppare atteggiamenti di curiosità e di ricerca </w:t>
            </w:r>
          </w:p>
          <w:p w:rsidR="005C6605" w:rsidRPr="005C6605" w:rsidRDefault="005C6605" w:rsidP="005C6605">
            <w:pPr>
              <w:numPr>
                <w:ilvl w:val="0"/>
                <w:numId w:val="29"/>
              </w:num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5C6605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Essere capace di gesti di benevolenza, accoglienza, gentilezza..</w:t>
            </w:r>
          </w:p>
          <w:p w:rsidR="005C6605" w:rsidRPr="005C6605" w:rsidRDefault="005C6605" w:rsidP="005C6605">
            <w:pPr>
              <w:numPr>
                <w:ilvl w:val="0"/>
                <w:numId w:val="29"/>
              </w:num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5C6605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Riconoscere nella vita e negli insegnamenti di Gesù proposte di scelte responsabili, anche per un personale progetto di vita. </w:t>
            </w:r>
          </w:p>
          <w:p w:rsidR="005C6605" w:rsidRPr="00B6440A" w:rsidRDefault="005C6605" w:rsidP="00B6440A">
            <w:pPr>
              <w:numPr>
                <w:ilvl w:val="0"/>
                <w:numId w:val="29"/>
              </w:num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5C6605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Maturare sentimenti di solidarietà e concretizzarli in azioni di aiuto, </w:t>
            </w:r>
            <w:r w:rsidRPr="005C6605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lastRenderedPageBreak/>
              <w:t>comprensione, di tolleranza...</w:t>
            </w: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05" w:rsidRPr="005C6605" w:rsidRDefault="005C6605" w:rsidP="005C660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  <w:p w:rsidR="005C6605" w:rsidRPr="005C6605" w:rsidRDefault="005C6605" w:rsidP="005C6605">
            <w:pPr>
              <w:numPr>
                <w:ilvl w:val="0"/>
                <w:numId w:val="26"/>
              </w:num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5C6605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L’arte: mezzo e strumento di comunicazione del messaggio cristiano </w:t>
            </w:r>
          </w:p>
          <w:p w:rsidR="005C6605" w:rsidRPr="005C6605" w:rsidRDefault="005C6605" w:rsidP="005C6605">
            <w:pPr>
              <w:numPr>
                <w:ilvl w:val="0"/>
                <w:numId w:val="26"/>
              </w:num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5C6605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Le opere d’arte sulla Natività e sulla </w:t>
            </w:r>
          </w:p>
          <w:p w:rsidR="005C6605" w:rsidRPr="005C6605" w:rsidRDefault="005C6605" w:rsidP="005C6605">
            <w:pPr>
              <w:numPr>
                <w:ilvl w:val="0"/>
                <w:numId w:val="26"/>
              </w:num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5C6605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Passione, Morte e Resurrezione di Gesù </w:t>
            </w:r>
          </w:p>
          <w:p w:rsidR="005C6605" w:rsidRPr="005C6605" w:rsidRDefault="005C6605" w:rsidP="005C6605">
            <w:pPr>
              <w:numPr>
                <w:ilvl w:val="0"/>
                <w:numId w:val="26"/>
              </w:num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5C6605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Segni e simboli del Natale, della Pasqua nell’arte, nelle tradizioni</w:t>
            </w:r>
          </w:p>
          <w:p w:rsidR="005C6605" w:rsidRPr="005C6605" w:rsidRDefault="005C6605" w:rsidP="005C6605">
            <w:pPr>
              <w:jc w:val="both"/>
            </w:pPr>
          </w:p>
          <w:p w:rsidR="005C6605" w:rsidRPr="005C6605" w:rsidRDefault="005C6605" w:rsidP="005C6605">
            <w:pPr>
              <w:jc w:val="both"/>
            </w:pPr>
          </w:p>
          <w:p w:rsidR="005C6605" w:rsidRPr="005C6605" w:rsidRDefault="005C6605" w:rsidP="005C6605">
            <w:pPr>
              <w:jc w:val="both"/>
            </w:pPr>
          </w:p>
          <w:p w:rsidR="005C6605" w:rsidRPr="005C6605" w:rsidRDefault="005C6605" w:rsidP="005C6605">
            <w:pPr>
              <w:jc w:val="both"/>
            </w:pPr>
          </w:p>
          <w:p w:rsidR="005C6605" w:rsidRPr="005C6605" w:rsidRDefault="005C6605" w:rsidP="005C6605">
            <w:pPr>
              <w:jc w:val="both"/>
            </w:pPr>
          </w:p>
          <w:p w:rsidR="005C6605" w:rsidRPr="005C6605" w:rsidRDefault="005C6605" w:rsidP="005C6605">
            <w:pPr>
              <w:jc w:val="both"/>
            </w:pPr>
          </w:p>
          <w:p w:rsidR="005C6605" w:rsidRPr="005C6605" w:rsidRDefault="005C6605" w:rsidP="005C6605">
            <w:pPr>
              <w:jc w:val="both"/>
            </w:pPr>
          </w:p>
          <w:p w:rsidR="005C6605" w:rsidRPr="005C6605" w:rsidRDefault="005C6605" w:rsidP="005C6605">
            <w:pPr>
              <w:jc w:val="both"/>
            </w:pPr>
          </w:p>
          <w:p w:rsidR="005C6605" w:rsidRPr="005C6605" w:rsidRDefault="005C6605" w:rsidP="005C6605">
            <w:pPr>
              <w:jc w:val="both"/>
            </w:pPr>
          </w:p>
          <w:p w:rsidR="005C6605" w:rsidRPr="005C6605" w:rsidRDefault="005C6605" w:rsidP="005C6605">
            <w:pPr>
              <w:jc w:val="both"/>
            </w:pPr>
          </w:p>
          <w:p w:rsidR="005C6605" w:rsidRPr="005C6605" w:rsidRDefault="005C6605" w:rsidP="005C6605">
            <w:pPr>
              <w:jc w:val="both"/>
            </w:pPr>
          </w:p>
          <w:p w:rsidR="005C6605" w:rsidRPr="005C6605" w:rsidRDefault="005C6605" w:rsidP="005C6605">
            <w:pPr>
              <w:numPr>
                <w:ilvl w:val="0"/>
                <w:numId w:val="26"/>
              </w:num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5C6605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Le domande di senso e le risposte delle </w:t>
            </w:r>
          </w:p>
          <w:p w:rsidR="005C6605" w:rsidRPr="005C6605" w:rsidRDefault="005C6605" w:rsidP="005C6605">
            <w:pPr>
              <w:numPr>
                <w:ilvl w:val="0"/>
                <w:numId w:val="26"/>
              </w:num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5C6605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religioni</w:t>
            </w:r>
          </w:p>
          <w:p w:rsidR="005C6605" w:rsidRPr="005C6605" w:rsidRDefault="005C6605" w:rsidP="005C6605">
            <w:pPr>
              <w:numPr>
                <w:ilvl w:val="0"/>
                <w:numId w:val="26"/>
              </w:num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5C6605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Gesti di attenzione e di carità </w:t>
            </w:r>
          </w:p>
          <w:p w:rsidR="005C6605" w:rsidRPr="005C6605" w:rsidRDefault="005C6605" w:rsidP="005C6605">
            <w:pPr>
              <w:numPr>
                <w:ilvl w:val="0"/>
                <w:numId w:val="26"/>
              </w:num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5C6605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Sentimenti di solidarietà e concretizzati in azioni di aiuto, comprensione, di tolleranza...</w:t>
            </w:r>
          </w:p>
          <w:p w:rsidR="005C6605" w:rsidRPr="005C6605" w:rsidRDefault="005C6605" w:rsidP="005C6605">
            <w:pPr>
              <w:numPr>
                <w:ilvl w:val="0"/>
                <w:numId w:val="26"/>
              </w:num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5C6605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Testimoni d’amore di ieri e di oggi </w:t>
            </w:r>
          </w:p>
          <w:p w:rsidR="005C6605" w:rsidRPr="005C6605" w:rsidRDefault="005C6605" w:rsidP="005C6605">
            <w:pPr>
              <w:jc w:val="both"/>
            </w:pPr>
          </w:p>
          <w:p w:rsidR="005C6605" w:rsidRDefault="005C6605" w:rsidP="005C660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  <w:p w:rsidR="005C6605" w:rsidRDefault="005C6605" w:rsidP="005C660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  <w:p w:rsidR="005C6605" w:rsidRDefault="005C6605" w:rsidP="005C660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  <w:p w:rsidR="005C6605" w:rsidRDefault="005C6605" w:rsidP="005C660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  <w:p w:rsidR="005C6605" w:rsidRDefault="005C6605" w:rsidP="005C660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  <w:p w:rsidR="005C6605" w:rsidRDefault="005C6605" w:rsidP="005C660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  <w:p w:rsidR="005C6605" w:rsidRDefault="005C6605" w:rsidP="005C660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  <w:p w:rsidR="005C6605" w:rsidRDefault="005C6605" w:rsidP="005C660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  <w:p w:rsidR="005C6605" w:rsidRDefault="005C6605" w:rsidP="005C660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  <w:p w:rsidR="005C6605" w:rsidRDefault="005C6605" w:rsidP="005C660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  <w:p w:rsidR="005C6605" w:rsidRPr="005C6605" w:rsidRDefault="005C6605" w:rsidP="005C660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</w:tbl>
    <w:p w:rsidR="005C6605" w:rsidRPr="005C6605" w:rsidRDefault="005C6605" w:rsidP="005C6605">
      <w:pPr>
        <w:rPr>
          <w:rFonts w:ascii="Times New Roman" w:hAnsi="Times New Roman"/>
          <w:sz w:val="24"/>
          <w:szCs w:val="24"/>
        </w:rPr>
      </w:pPr>
    </w:p>
    <w:p w:rsidR="005C6605" w:rsidRDefault="005C6605" w:rsidP="002A71E7"/>
    <w:p w:rsidR="002A71E7" w:rsidRDefault="002A71E7" w:rsidP="002A71E7"/>
    <w:sectPr w:rsidR="002A71E7" w:rsidSect="0071733A">
      <w:pgSz w:w="16838" w:h="11906" w:orient="landscape"/>
      <w:pgMar w:top="1702" w:right="1418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,Bold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74A61"/>
    <w:multiLevelType w:val="hybridMultilevel"/>
    <w:tmpl w:val="668C78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4569DF"/>
    <w:multiLevelType w:val="hybridMultilevel"/>
    <w:tmpl w:val="2626E1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6466DD0">
      <w:numFmt w:val="bullet"/>
      <w:lvlText w:val=""/>
      <w:lvlJc w:val="left"/>
      <w:pPr>
        <w:ind w:left="1440" w:hanging="360"/>
      </w:pPr>
      <w:rPr>
        <w:rFonts w:ascii="Wingdings" w:eastAsia="Calibri" w:hAnsi="Wingdings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780389"/>
    <w:multiLevelType w:val="hybridMultilevel"/>
    <w:tmpl w:val="3C1450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3553C4"/>
    <w:multiLevelType w:val="hybridMultilevel"/>
    <w:tmpl w:val="A46681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CC7774"/>
    <w:multiLevelType w:val="hybridMultilevel"/>
    <w:tmpl w:val="0016B6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224580"/>
    <w:multiLevelType w:val="hybridMultilevel"/>
    <w:tmpl w:val="05AAB5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4751FC"/>
    <w:multiLevelType w:val="hybridMultilevel"/>
    <w:tmpl w:val="D9B6B3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A312FD"/>
    <w:multiLevelType w:val="hybridMultilevel"/>
    <w:tmpl w:val="31B6585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A0A6A2B"/>
    <w:multiLevelType w:val="hybridMultilevel"/>
    <w:tmpl w:val="D452FD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B7B1D5F"/>
    <w:multiLevelType w:val="hybridMultilevel"/>
    <w:tmpl w:val="E82A4F9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C716B46"/>
    <w:multiLevelType w:val="hybridMultilevel"/>
    <w:tmpl w:val="5BF67E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0A833CF"/>
    <w:multiLevelType w:val="hybridMultilevel"/>
    <w:tmpl w:val="7B0297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27D7337"/>
    <w:multiLevelType w:val="hybridMultilevel"/>
    <w:tmpl w:val="9B5468A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41A629B"/>
    <w:multiLevelType w:val="hybridMultilevel"/>
    <w:tmpl w:val="76367D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B938D6"/>
    <w:multiLevelType w:val="hybridMultilevel"/>
    <w:tmpl w:val="0366C01C"/>
    <w:lvl w:ilvl="0" w:tplc="0410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5">
    <w:nsid w:val="47886674"/>
    <w:multiLevelType w:val="hybridMultilevel"/>
    <w:tmpl w:val="8A626FB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97C56F2"/>
    <w:multiLevelType w:val="hybridMultilevel"/>
    <w:tmpl w:val="F10C0F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9CA067C"/>
    <w:multiLevelType w:val="hybridMultilevel"/>
    <w:tmpl w:val="F232117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4A323628"/>
    <w:multiLevelType w:val="hybridMultilevel"/>
    <w:tmpl w:val="1786C3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BBB5FBB"/>
    <w:multiLevelType w:val="hybridMultilevel"/>
    <w:tmpl w:val="4202BC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C0A2A67"/>
    <w:multiLevelType w:val="hybridMultilevel"/>
    <w:tmpl w:val="DFF65D8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4F7232B"/>
    <w:multiLevelType w:val="hybridMultilevel"/>
    <w:tmpl w:val="CA8E1E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74F11B2"/>
    <w:multiLevelType w:val="hybridMultilevel"/>
    <w:tmpl w:val="78C0E87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6ABF7F6D"/>
    <w:multiLevelType w:val="hybridMultilevel"/>
    <w:tmpl w:val="92B6B4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12D2C09"/>
    <w:multiLevelType w:val="hybridMultilevel"/>
    <w:tmpl w:val="21121C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3FD0DC0"/>
    <w:multiLevelType w:val="hybridMultilevel"/>
    <w:tmpl w:val="54DE43E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754B1AA0"/>
    <w:multiLevelType w:val="hybridMultilevel"/>
    <w:tmpl w:val="4426E7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9EC2873"/>
    <w:multiLevelType w:val="hybridMultilevel"/>
    <w:tmpl w:val="8E76C9B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7BD74209"/>
    <w:multiLevelType w:val="hybridMultilevel"/>
    <w:tmpl w:val="9766C7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CDF4CE3"/>
    <w:multiLevelType w:val="hybridMultilevel"/>
    <w:tmpl w:val="725EDC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13"/>
  </w:num>
  <w:num w:numId="4">
    <w:abstractNumId w:val="14"/>
  </w:num>
  <w:num w:numId="5">
    <w:abstractNumId w:val="8"/>
  </w:num>
  <w:num w:numId="6">
    <w:abstractNumId w:val="5"/>
  </w:num>
  <w:num w:numId="7">
    <w:abstractNumId w:val="7"/>
  </w:num>
  <w:num w:numId="8">
    <w:abstractNumId w:val="20"/>
  </w:num>
  <w:num w:numId="9">
    <w:abstractNumId w:val="27"/>
  </w:num>
  <w:num w:numId="10">
    <w:abstractNumId w:val="12"/>
  </w:num>
  <w:num w:numId="11">
    <w:abstractNumId w:val="2"/>
  </w:num>
  <w:num w:numId="12">
    <w:abstractNumId w:val="21"/>
  </w:num>
  <w:num w:numId="13">
    <w:abstractNumId w:val="4"/>
  </w:num>
  <w:num w:numId="14">
    <w:abstractNumId w:val="9"/>
  </w:num>
  <w:num w:numId="15">
    <w:abstractNumId w:val="29"/>
  </w:num>
  <w:num w:numId="16">
    <w:abstractNumId w:val="25"/>
  </w:num>
  <w:num w:numId="17">
    <w:abstractNumId w:val="15"/>
  </w:num>
  <w:num w:numId="18">
    <w:abstractNumId w:val="17"/>
  </w:num>
  <w:num w:numId="19">
    <w:abstractNumId w:val="22"/>
  </w:num>
  <w:num w:numId="20">
    <w:abstractNumId w:val="28"/>
  </w:num>
  <w:num w:numId="21">
    <w:abstractNumId w:val="19"/>
  </w:num>
  <w:num w:numId="22">
    <w:abstractNumId w:val="0"/>
  </w:num>
  <w:num w:numId="23">
    <w:abstractNumId w:val="26"/>
  </w:num>
  <w:num w:numId="24">
    <w:abstractNumId w:val="11"/>
  </w:num>
  <w:num w:numId="25">
    <w:abstractNumId w:val="16"/>
  </w:num>
  <w:num w:numId="26">
    <w:abstractNumId w:val="18"/>
  </w:num>
  <w:num w:numId="27">
    <w:abstractNumId w:val="23"/>
  </w:num>
  <w:num w:numId="28">
    <w:abstractNumId w:val="3"/>
  </w:num>
  <w:num w:numId="29">
    <w:abstractNumId w:val="6"/>
  </w:num>
  <w:num w:numId="30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compat/>
  <w:rsids>
    <w:rsidRoot w:val="000A764C"/>
    <w:rsid w:val="000A764C"/>
    <w:rsid w:val="000C1AFD"/>
    <w:rsid w:val="000C6402"/>
    <w:rsid w:val="001A2C49"/>
    <w:rsid w:val="0020175F"/>
    <w:rsid w:val="002A6B9D"/>
    <w:rsid w:val="002A71E7"/>
    <w:rsid w:val="00326AA1"/>
    <w:rsid w:val="005C6605"/>
    <w:rsid w:val="00605A26"/>
    <w:rsid w:val="006E1322"/>
    <w:rsid w:val="0071733A"/>
    <w:rsid w:val="00755AB2"/>
    <w:rsid w:val="00865BF3"/>
    <w:rsid w:val="0089432A"/>
    <w:rsid w:val="009028C0"/>
    <w:rsid w:val="0092355F"/>
    <w:rsid w:val="00A4588B"/>
    <w:rsid w:val="00B6440A"/>
    <w:rsid w:val="00BF3BAC"/>
    <w:rsid w:val="00C15522"/>
    <w:rsid w:val="00CF338A"/>
    <w:rsid w:val="00FF71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55AB2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55AB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it-IT"/>
    </w:rPr>
  </w:style>
  <w:style w:type="paragraph" w:customStyle="1" w:styleId="TableContents">
    <w:name w:val="Table Contents"/>
    <w:basedOn w:val="Corpodeltesto"/>
    <w:rsid w:val="00755AB2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table" w:styleId="Grigliatabella">
    <w:name w:val="Table Grid"/>
    <w:basedOn w:val="Tabellanormale"/>
    <w:uiPriority w:val="59"/>
    <w:rsid w:val="00755A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55AB2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755AB2"/>
    <w:pPr>
      <w:widowControl w:val="0"/>
      <w:spacing w:after="0" w:line="240" w:lineRule="auto"/>
    </w:pPr>
    <w:rPr>
      <w:rFonts w:asciiTheme="minorHAnsi" w:eastAsiaTheme="minorHAnsi" w:hAnsiTheme="minorHAnsi" w:cstheme="minorBidi"/>
      <w:lang w:val="en-US"/>
    </w:rPr>
  </w:style>
  <w:style w:type="paragraph" w:styleId="Corpodeltesto">
    <w:name w:val="Body Text"/>
    <w:basedOn w:val="Normale"/>
    <w:link w:val="CorpodeltestoCarattere"/>
    <w:uiPriority w:val="99"/>
    <w:semiHidden/>
    <w:unhideWhenUsed/>
    <w:rsid w:val="00755AB2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rsid w:val="00755AB2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94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48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7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82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45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0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2487</Words>
  <Characters>14181</Characters>
  <Application>Microsoft Office Word</Application>
  <DocSecurity>0</DocSecurity>
  <Lines>118</Lines>
  <Paragraphs>33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vincenzo</cp:lastModifiedBy>
  <cp:revision>2</cp:revision>
  <dcterms:created xsi:type="dcterms:W3CDTF">2017-03-01T15:34:00Z</dcterms:created>
  <dcterms:modified xsi:type="dcterms:W3CDTF">2017-03-01T15:34:00Z</dcterms:modified>
</cp:coreProperties>
</file>